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59742" w14:textId="62722A2D" w:rsidR="00AD1264" w:rsidRPr="00302397" w:rsidRDefault="00302397" w:rsidP="006B38E1">
      <w:pPr>
        <w:pStyle w:val="BodyText"/>
        <w:ind w:left="0"/>
        <w:rPr>
          <w:rFonts w:ascii="Aptos" w:hAnsi="Aptos"/>
          <w:b/>
          <w:bCs/>
          <w:sz w:val="44"/>
          <w:szCs w:val="44"/>
        </w:rPr>
      </w:pPr>
      <w:r w:rsidRPr="00302397">
        <w:rPr>
          <w:rFonts w:ascii="Aptos" w:hAnsi="Aptos"/>
          <w:b/>
          <w:bCs/>
          <w:sz w:val="44"/>
          <w:szCs w:val="44"/>
        </w:rPr>
        <w:t>Anti- Retaliation Policy Template</w:t>
      </w:r>
    </w:p>
    <w:p w14:paraId="52D9ADCC" w14:textId="3565CC71" w:rsidR="00AD1264" w:rsidRDefault="008A6F98" w:rsidP="00356B26">
      <w:pPr>
        <w:tabs>
          <w:tab w:val="center" w:pos="5400"/>
        </w:tabs>
        <w:rPr>
          <w:rFonts w:ascii="Aptos" w:hAnsi="Aptos"/>
          <w:sz w:val="24"/>
          <w:szCs w:val="22"/>
        </w:rPr>
      </w:pPr>
      <w:r w:rsidRPr="00356B26">
        <w:rPr>
          <w:rFonts w:ascii="Aptos" w:hAnsi="Aptos"/>
          <w:noProof/>
          <w:sz w:val="24"/>
          <w:szCs w:val="22"/>
        </w:rPr>
        <mc:AlternateContent>
          <mc:Choice Requires="wps">
            <w:drawing>
              <wp:anchor distT="0" distB="0" distL="114300" distR="114300" simplePos="0" relativeHeight="251659264" behindDoc="0" locked="0" layoutInCell="1" allowOverlap="1" wp14:anchorId="01154030" wp14:editId="464F9EE3">
                <wp:simplePos x="0" y="0"/>
                <wp:positionH relativeFrom="margin">
                  <wp:align>left</wp:align>
                </wp:positionH>
                <wp:positionV relativeFrom="paragraph">
                  <wp:posOffset>23471</wp:posOffset>
                </wp:positionV>
                <wp:extent cx="4132052" cy="19050"/>
                <wp:effectExtent l="0" t="19050" r="40005" b="38100"/>
                <wp:wrapNone/>
                <wp:docPr id="2098923451" name="Straight Connector 8"/>
                <wp:cNvGraphicFramePr/>
                <a:graphic xmlns:a="http://schemas.openxmlformats.org/drawingml/2006/main">
                  <a:graphicData uri="http://schemas.microsoft.com/office/word/2010/wordprocessingShape">
                    <wps:wsp>
                      <wps:cNvCnPr/>
                      <wps:spPr>
                        <a:xfrm flipV="1">
                          <a:off x="0" y="0"/>
                          <a:ext cx="4132052" cy="19050"/>
                        </a:xfrm>
                        <a:prstGeom prst="line">
                          <a:avLst/>
                        </a:prstGeom>
                        <a:ln w="57150">
                          <a:solidFill>
                            <a:schemeClr val="accent1">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1B882" id="Straight Connector 8"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5pt" to="325.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" strokecolor="#2f5496 [2404]" strokeweight="4.5pt">
                <v:stroke joinstyle="miter"/>
                <w10:wrap anchorx="margin"/>
              </v:line>
            </w:pict>
          </mc:Fallback>
        </mc:AlternateContent>
      </w:r>
      <w:r w:rsidR="00356B26" w:rsidRPr="00356B26">
        <w:rPr>
          <w:rFonts w:ascii="Aptos" w:hAnsi="Aptos"/>
          <w:sz w:val="24"/>
          <w:szCs w:val="22"/>
        </w:rPr>
        <w:tab/>
      </w:r>
    </w:p>
    <w:p w14:paraId="3748DF7C" w14:textId="77777777" w:rsidR="00302397" w:rsidRDefault="00302397" w:rsidP="00302397">
      <w:pPr>
        <w:tabs>
          <w:tab w:val="center" w:pos="5400"/>
        </w:tabs>
        <w:rPr>
          <w:rFonts w:ascii="Aptos" w:hAnsi="Aptos"/>
          <w:b/>
          <w:bCs/>
          <w:sz w:val="28"/>
          <w:szCs w:val="24"/>
        </w:rPr>
      </w:pPr>
    </w:p>
    <w:p w14:paraId="35A564B1" w14:textId="08BB84A2" w:rsidR="00302397" w:rsidRPr="00302397" w:rsidRDefault="00302397" w:rsidP="00302397">
      <w:pPr>
        <w:tabs>
          <w:tab w:val="center" w:pos="5400"/>
        </w:tabs>
        <w:rPr>
          <w:rFonts w:ascii="Aptos" w:hAnsi="Aptos"/>
          <w:b/>
          <w:bCs/>
          <w:sz w:val="28"/>
          <w:szCs w:val="24"/>
        </w:rPr>
      </w:pPr>
      <w:r>
        <w:rPr>
          <w:rFonts w:ascii="Aptos" w:hAnsi="Aptos"/>
          <w:b/>
          <w:bCs/>
          <w:sz w:val="28"/>
          <w:szCs w:val="24"/>
        </w:rPr>
        <w:t>Purpose</w:t>
      </w:r>
    </w:p>
    <w:p w14:paraId="40D1362A" w14:textId="2EE9A518" w:rsidR="00302397" w:rsidRPr="00302397" w:rsidRDefault="00302397" w:rsidP="00302397">
      <w:pPr>
        <w:tabs>
          <w:tab w:val="center" w:pos="5400"/>
        </w:tabs>
        <w:rPr>
          <w:rFonts w:ascii="Aptos" w:hAnsi="Aptos"/>
          <w:sz w:val="24"/>
          <w:szCs w:val="22"/>
        </w:rPr>
      </w:pPr>
      <w:r w:rsidRPr="00302397">
        <w:rPr>
          <w:rFonts w:ascii="Aptos" w:hAnsi="Aptos"/>
          <w:sz w:val="24"/>
          <w:szCs w:val="22"/>
        </w:rPr>
        <w:t xml:space="preserve">This policy applies globally to all </w:t>
      </w:r>
      <w:r w:rsidRPr="00302397">
        <w:rPr>
          <w:rFonts w:ascii="Aptos" w:hAnsi="Aptos"/>
          <w:b/>
          <w:color w:val="FF0000"/>
          <w:sz w:val="24"/>
          <w:szCs w:val="22"/>
        </w:rPr>
        <w:t>INSERT COMPANY NAME</w:t>
      </w:r>
      <w:r w:rsidRPr="00302397">
        <w:rPr>
          <w:rFonts w:ascii="Aptos" w:hAnsi="Aptos"/>
          <w:sz w:val="24"/>
          <w:szCs w:val="22"/>
        </w:rPr>
        <w:t xml:space="preserve"> employees, and to members of the board of directors, agents, consultants, contract labor, and others when they are representing or acting for, or on behalf of, </w:t>
      </w:r>
      <w:r w:rsidRPr="00302397">
        <w:rPr>
          <w:rFonts w:ascii="Aptos" w:hAnsi="Aptos"/>
          <w:b/>
          <w:color w:val="FF0000"/>
          <w:sz w:val="24"/>
          <w:szCs w:val="22"/>
        </w:rPr>
        <w:t>INSERT COMPANY NAME</w:t>
      </w:r>
      <w:r w:rsidRPr="00302397">
        <w:rPr>
          <w:rFonts w:ascii="Aptos" w:hAnsi="Aptos"/>
          <w:sz w:val="24"/>
          <w:szCs w:val="22"/>
        </w:rPr>
        <w:t xml:space="preserve">.   </w:t>
      </w:r>
    </w:p>
    <w:p w14:paraId="3517CFB0" w14:textId="77777777" w:rsidR="00302397" w:rsidRDefault="00302397" w:rsidP="00302397">
      <w:pPr>
        <w:tabs>
          <w:tab w:val="center" w:pos="5400"/>
        </w:tabs>
        <w:rPr>
          <w:rFonts w:ascii="Aptos" w:hAnsi="Aptos"/>
          <w:sz w:val="24"/>
          <w:szCs w:val="22"/>
        </w:rPr>
      </w:pPr>
    </w:p>
    <w:p w14:paraId="3DF3AB70" w14:textId="143B1F1B" w:rsidR="00302397" w:rsidRPr="00302397" w:rsidRDefault="00302397" w:rsidP="00302397">
      <w:pPr>
        <w:tabs>
          <w:tab w:val="center" w:pos="5400"/>
        </w:tabs>
        <w:rPr>
          <w:rFonts w:ascii="Aptos" w:hAnsi="Aptos"/>
          <w:b/>
          <w:bCs/>
          <w:sz w:val="28"/>
          <w:szCs w:val="24"/>
        </w:rPr>
      </w:pPr>
      <w:r>
        <w:rPr>
          <w:rFonts w:ascii="Aptos" w:hAnsi="Aptos"/>
          <w:b/>
          <w:bCs/>
          <w:sz w:val="28"/>
          <w:szCs w:val="24"/>
        </w:rPr>
        <w:t>Commitment</w:t>
      </w:r>
    </w:p>
    <w:p w14:paraId="6D875206" w14:textId="4E798B92" w:rsidR="00302397" w:rsidRPr="00302397" w:rsidRDefault="00302397" w:rsidP="00302397">
      <w:pPr>
        <w:tabs>
          <w:tab w:val="center" w:pos="5400"/>
        </w:tabs>
        <w:rPr>
          <w:rFonts w:ascii="Aptos" w:hAnsi="Aptos"/>
          <w:sz w:val="24"/>
          <w:szCs w:val="22"/>
        </w:rPr>
      </w:pPr>
      <w:r w:rsidRPr="00302397">
        <w:rPr>
          <w:rFonts w:ascii="Aptos" w:hAnsi="Aptos"/>
          <w:b/>
          <w:color w:val="FF0000"/>
          <w:sz w:val="24"/>
          <w:szCs w:val="22"/>
        </w:rPr>
        <w:t>INSERT COMPANY NAME</w:t>
      </w:r>
      <w:r w:rsidRPr="00302397">
        <w:rPr>
          <w:rFonts w:ascii="Aptos" w:hAnsi="Aptos"/>
          <w:sz w:val="24"/>
          <w:szCs w:val="22"/>
        </w:rPr>
        <w:t xml:space="preserve"> is committed to maintaining a work environment that is free of harassment, intimidation, discrimination and retaliation for engaging in protected activity such as reporting violations or participating in an investigation pertaining to alleged violations of laws, the Code, policies, or procedures. Crucial to these objectives is promoting an atmosphere where employees and others feel safe to engage in frank, honest communication – raising questions or concerns at any time without fear of retaliation.   </w:t>
      </w:r>
    </w:p>
    <w:p w14:paraId="7B62AE21" w14:textId="77777777" w:rsidR="00302397" w:rsidRDefault="00302397" w:rsidP="00302397">
      <w:pPr>
        <w:tabs>
          <w:tab w:val="center" w:pos="5400"/>
        </w:tabs>
        <w:rPr>
          <w:rFonts w:ascii="Aptos" w:hAnsi="Aptos"/>
          <w:sz w:val="24"/>
          <w:szCs w:val="22"/>
        </w:rPr>
      </w:pPr>
    </w:p>
    <w:p w14:paraId="7625C6D0" w14:textId="77777777" w:rsidR="00302397" w:rsidRDefault="00302397" w:rsidP="00302397">
      <w:pPr>
        <w:tabs>
          <w:tab w:val="center" w:pos="5400"/>
        </w:tabs>
        <w:rPr>
          <w:rFonts w:ascii="Aptos" w:hAnsi="Aptos"/>
          <w:sz w:val="24"/>
          <w:szCs w:val="22"/>
        </w:rPr>
      </w:pPr>
      <w:r w:rsidRPr="00302397">
        <w:rPr>
          <w:rFonts w:ascii="Aptos" w:hAnsi="Aptos"/>
          <w:b/>
          <w:bCs/>
          <w:sz w:val="28"/>
          <w:szCs w:val="24"/>
        </w:rPr>
        <w:t>Good faith reporting</w:t>
      </w:r>
      <w:r w:rsidRPr="00302397">
        <w:rPr>
          <w:rFonts w:ascii="Aptos" w:hAnsi="Aptos"/>
          <w:sz w:val="28"/>
          <w:szCs w:val="24"/>
        </w:rPr>
        <w:t xml:space="preserve"> </w:t>
      </w:r>
    </w:p>
    <w:p w14:paraId="6782BBFD" w14:textId="77777777" w:rsidR="00302397" w:rsidRDefault="00302397" w:rsidP="00302397">
      <w:pPr>
        <w:tabs>
          <w:tab w:val="center" w:pos="5400"/>
        </w:tabs>
        <w:rPr>
          <w:rFonts w:ascii="Aptos" w:hAnsi="Aptos"/>
          <w:sz w:val="24"/>
          <w:szCs w:val="22"/>
        </w:rPr>
      </w:pPr>
      <w:r w:rsidRPr="00302397">
        <w:rPr>
          <w:rFonts w:ascii="Aptos" w:hAnsi="Aptos"/>
          <w:sz w:val="24"/>
          <w:szCs w:val="22"/>
        </w:rPr>
        <w:t xml:space="preserve">A good faith report is made by an individual with reasonable belief of a violation or law or policy; who provides information or otherwise helps in an investigation; or who files, testifies, participates in or otherwise helps in any proceeding related to matters brought to the company’s attention. </w:t>
      </w:r>
    </w:p>
    <w:p w14:paraId="564E49C1" w14:textId="77777777" w:rsidR="00302397" w:rsidRDefault="00302397" w:rsidP="00302397">
      <w:pPr>
        <w:tabs>
          <w:tab w:val="center" w:pos="5400"/>
        </w:tabs>
        <w:rPr>
          <w:rFonts w:ascii="Aptos" w:hAnsi="Aptos"/>
          <w:sz w:val="24"/>
          <w:szCs w:val="22"/>
        </w:rPr>
      </w:pPr>
    </w:p>
    <w:p w14:paraId="28C02492" w14:textId="34DE0E75" w:rsidR="00302397" w:rsidRPr="00302397" w:rsidRDefault="00302397" w:rsidP="00302397">
      <w:pPr>
        <w:tabs>
          <w:tab w:val="center" w:pos="5400"/>
        </w:tabs>
        <w:rPr>
          <w:rFonts w:ascii="Aptos" w:hAnsi="Aptos"/>
          <w:sz w:val="24"/>
          <w:szCs w:val="22"/>
        </w:rPr>
      </w:pPr>
      <w:r w:rsidRPr="00302397">
        <w:rPr>
          <w:rFonts w:ascii="Aptos" w:hAnsi="Aptos"/>
          <w:sz w:val="24"/>
          <w:szCs w:val="22"/>
        </w:rPr>
        <w:t>Reports found to be made in bad faith or with malicious intent will not be tolerated and can lead to discipline. You are encouraged to seek advice about doubtful situations, express concerns or report suspected violations that may jeopardize our reputation as an ethical, law-abiding company. In addition to reporting concerns or seeking guidance from individuals listed within each applicable policy, you can always contact whomever you are most comfortable with</w:t>
      </w:r>
      <w:r>
        <w:rPr>
          <w:rFonts w:ascii="Aptos" w:hAnsi="Aptos"/>
          <w:sz w:val="24"/>
          <w:szCs w:val="22"/>
        </w:rPr>
        <w:t>.</w:t>
      </w:r>
    </w:p>
    <w:p w14:paraId="7D9AFADD" w14:textId="77777777" w:rsidR="00302397" w:rsidRPr="00302397" w:rsidRDefault="00302397" w:rsidP="00302397">
      <w:pPr>
        <w:tabs>
          <w:tab w:val="center" w:pos="5400"/>
        </w:tabs>
        <w:rPr>
          <w:rFonts w:ascii="Aptos" w:hAnsi="Aptos"/>
          <w:sz w:val="24"/>
          <w:szCs w:val="22"/>
        </w:rPr>
      </w:pPr>
    </w:p>
    <w:p w14:paraId="193F54E1" w14:textId="49D14D9A" w:rsidR="00302397" w:rsidRPr="00302397" w:rsidRDefault="00302397" w:rsidP="00302397">
      <w:pPr>
        <w:tabs>
          <w:tab w:val="center" w:pos="5400"/>
        </w:tabs>
        <w:rPr>
          <w:rFonts w:ascii="Aptos" w:hAnsi="Aptos"/>
          <w:b/>
          <w:bCs/>
          <w:sz w:val="28"/>
          <w:szCs w:val="24"/>
        </w:rPr>
      </w:pPr>
      <w:r>
        <w:rPr>
          <w:rFonts w:ascii="Aptos" w:hAnsi="Aptos"/>
          <w:b/>
          <w:bCs/>
          <w:sz w:val="28"/>
          <w:szCs w:val="24"/>
        </w:rPr>
        <w:t>Retaliation</w:t>
      </w:r>
    </w:p>
    <w:p w14:paraId="13BF353B" w14:textId="2EB4248C" w:rsidR="00302397" w:rsidRPr="00302397" w:rsidRDefault="00302397" w:rsidP="00302397">
      <w:pPr>
        <w:tabs>
          <w:tab w:val="center" w:pos="5400"/>
        </w:tabs>
        <w:rPr>
          <w:rFonts w:ascii="Aptos" w:hAnsi="Aptos"/>
          <w:sz w:val="24"/>
          <w:szCs w:val="22"/>
        </w:rPr>
      </w:pPr>
      <w:r w:rsidRPr="00302397">
        <w:rPr>
          <w:rFonts w:ascii="Aptos" w:hAnsi="Aptos"/>
          <w:b/>
          <w:color w:val="FF0000"/>
          <w:sz w:val="24"/>
          <w:szCs w:val="22"/>
        </w:rPr>
        <w:t>INSERT COMPANY NAME</w:t>
      </w:r>
      <w:r w:rsidRPr="00302397">
        <w:rPr>
          <w:rFonts w:ascii="Aptos" w:hAnsi="Aptos"/>
          <w:sz w:val="24"/>
          <w:szCs w:val="22"/>
        </w:rPr>
        <w:t xml:space="preserve"> strictly prohibits any form of retaliatory action against employees who raise issues or ask questions, make reports, participate in an investigation, refuse to participate in suspected improper or wrongful activity, or exercise workplace rights protected by law (in each case “Protected Activity”).  Situations or behaviors that could lead to an employee engaging in a Protected Activity include, but are not limited to the following: </w:t>
      </w:r>
    </w:p>
    <w:p w14:paraId="2969DB0C" w14:textId="77777777" w:rsidR="00302397" w:rsidRPr="00302397" w:rsidRDefault="00302397" w:rsidP="00302397">
      <w:pPr>
        <w:tabs>
          <w:tab w:val="center" w:pos="5400"/>
        </w:tabs>
        <w:rPr>
          <w:rFonts w:ascii="Aptos" w:hAnsi="Aptos"/>
          <w:sz w:val="24"/>
          <w:szCs w:val="22"/>
        </w:rPr>
      </w:pPr>
    </w:p>
    <w:p w14:paraId="5D052131" w14:textId="77777777" w:rsidR="00302397" w:rsidRPr="00302397" w:rsidRDefault="00302397" w:rsidP="00302397">
      <w:pPr>
        <w:pStyle w:val="ListParagraph"/>
        <w:numPr>
          <w:ilvl w:val="0"/>
          <w:numId w:val="3"/>
        </w:numPr>
        <w:tabs>
          <w:tab w:val="center" w:pos="5400"/>
        </w:tabs>
        <w:rPr>
          <w:rFonts w:ascii="Aptos" w:hAnsi="Aptos"/>
          <w:sz w:val="24"/>
        </w:rPr>
      </w:pPr>
      <w:r w:rsidRPr="00302397">
        <w:rPr>
          <w:rFonts w:ascii="Aptos" w:hAnsi="Aptos"/>
          <w:sz w:val="24"/>
        </w:rPr>
        <w:t>Discrimination or harassment;</w:t>
      </w:r>
    </w:p>
    <w:p w14:paraId="28D739BB" w14:textId="77777777" w:rsidR="00302397" w:rsidRPr="00302397" w:rsidRDefault="00302397" w:rsidP="00302397">
      <w:pPr>
        <w:pStyle w:val="ListParagraph"/>
        <w:numPr>
          <w:ilvl w:val="0"/>
          <w:numId w:val="3"/>
        </w:numPr>
        <w:tabs>
          <w:tab w:val="center" w:pos="5400"/>
        </w:tabs>
        <w:rPr>
          <w:rFonts w:ascii="Aptos" w:hAnsi="Aptos"/>
          <w:sz w:val="24"/>
        </w:rPr>
      </w:pPr>
      <w:r w:rsidRPr="00302397">
        <w:rPr>
          <w:rFonts w:ascii="Aptos" w:hAnsi="Aptos"/>
          <w:sz w:val="24"/>
        </w:rPr>
        <w:t>Fraud;</w:t>
      </w:r>
    </w:p>
    <w:p w14:paraId="63CE881C" w14:textId="77777777" w:rsidR="00302397" w:rsidRPr="00302397" w:rsidRDefault="00302397" w:rsidP="00302397">
      <w:pPr>
        <w:pStyle w:val="ListParagraph"/>
        <w:numPr>
          <w:ilvl w:val="0"/>
          <w:numId w:val="3"/>
        </w:numPr>
        <w:tabs>
          <w:tab w:val="center" w:pos="5400"/>
        </w:tabs>
        <w:rPr>
          <w:rFonts w:ascii="Aptos" w:hAnsi="Aptos"/>
          <w:sz w:val="24"/>
        </w:rPr>
      </w:pPr>
      <w:r w:rsidRPr="00302397">
        <w:rPr>
          <w:rFonts w:ascii="Aptos" w:hAnsi="Aptos"/>
          <w:sz w:val="24"/>
        </w:rPr>
        <w:t>Unethical or unprofessional business conduct;</w:t>
      </w:r>
    </w:p>
    <w:p w14:paraId="05487776" w14:textId="49A0C793" w:rsidR="00302397" w:rsidRPr="00302397" w:rsidRDefault="00302397" w:rsidP="00302397">
      <w:pPr>
        <w:pStyle w:val="ListParagraph"/>
        <w:numPr>
          <w:ilvl w:val="0"/>
          <w:numId w:val="3"/>
        </w:numPr>
        <w:tabs>
          <w:tab w:val="center" w:pos="5400"/>
        </w:tabs>
        <w:rPr>
          <w:rFonts w:ascii="Aptos" w:hAnsi="Aptos"/>
          <w:sz w:val="24"/>
        </w:rPr>
      </w:pPr>
      <w:r w:rsidRPr="00302397">
        <w:rPr>
          <w:rFonts w:ascii="Aptos" w:hAnsi="Aptos"/>
          <w:sz w:val="24"/>
        </w:rPr>
        <w:lastRenderedPageBreak/>
        <w:t xml:space="preserve">Non-compliance with </w:t>
      </w:r>
      <w:r w:rsidRPr="00302397">
        <w:rPr>
          <w:rFonts w:ascii="Aptos" w:hAnsi="Aptos"/>
          <w:b/>
          <w:color w:val="FF0000"/>
          <w:sz w:val="24"/>
        </w:rPr>
        <w:t>INSERT COMPANY NAME</w:t>
      </w:r>
      <w:r w:rsidRPr="00302397">
        <w:rPr>
          <w:rFonts w:ascii="Aptos" w:hAnsi="Aptos"/>
          <w:sz w:val="24"/>
        </w:rPr>
        <w:t xml:space="preserve"> policies/procedures, including the Code of Conduct;</w:t>
      </w:r>
    </w:p>
    <w:p w14:paraId="481BA2D0" w14:textId="21969DF2" w:rsidR="00302397" w:rsidRPr="00302397" w:rsidRDefault="00302397" w:rsidP="00302397">
      <w:pPr>
        <w:pStyle w:val="ListParagraph"/>
        <w:numPr>
          <w:ilvl w:val="0"/>
          <w:numId w:val="3"/>
        </w:numPr>
        <w:tabs>
          <w:tab w:val="center" w:pos="5400"/>
        </w:tabs>
        <w:rPr>
          <w:rFonts w:ascii="Aptos" w:hAnsi="Aptos"/>
          <w:sz w:val="24"/>
        </w:rPr>
      </w:pPr>
      <w:r w:rsidRPr="00302397">
        <w:rPr>
          <w:rFonts w:ascii="Aptos" w:hAnsi="Aptos"/>
          <w:sz w:val="24"/>
        </w:rPr>
        <w:t xml:space="preserve">Real or potential threats to </w:t>
      </w:r>
      <w:r w:rsidRPr="00302397">
        <w:rPr>
          <w:rFonts w:ascii="Aptos" w:hAnsi="Aptos"/>
          <w:b/>
          <w:color w:val="FF0000"/>
          <w:sz w:val="24"/>
        </w:rPr>
        <w:t>INSERT COMPANY NAME</w:t>
      </w:r>
      <w:r w:rsidRPr="00302397">
        <w:rPr>
          <w:rFonts w:ascii="Aptos" w:hAnsi="Aptos"/>
          <w:sz w:val="24"/>
        </w:rPr>
        <w:t xml:space="preserve"> workers or the public’s health and/or safety;</w:t>
      </w:r>
    </w:p>
    <w:p w14:paraId="6741E133" w14:textId="77777777" w:rsidR="00302397" w:rsidRPr="00302397" w:rsidRDefault="00302397" w:rsidP="00302397">
      <w:pPr>
        <w:pStyle w:val="ListParagraph"/>
        <w:numPr>
          <w:ilvl w:val="0"/>
          <w:numId w:val="3"/>
        </w:numPr>
        <w:tabs>
          <w:tab w:val="center" w:pos="5400"/>
        </w:tabs>
        <w:rPr>
          <w:rFonts w:ascii="Aptos" w:hAnsi="Aptos"/>
          <w:sz w:val="24"/>
        </w:rPr>
      </w:pPr>
      <w:r w:rsidRPr="00302397">
        <w:rPr>
          <w:rFonts w:ascii="Aptos" w:hAnsi="Aptos"/>
          <w:sz w:val="24"/>
        </w:rPr>
        <w:t>Violations of local, state or federal laws and regulations;</w:t>
      </w:r>
    </w:p>
    <w:p w14:paraId="656940FC" w14:textId="77777777" w:rsidR="00302397" w:rsidRPr="00302397" w:rsidRDefault="00302397" w:rsidP="00302397">
      <w:pPr>
        <w:pStyle w:val="ListParagraph"/>
        <w:numPr>
          <w:ilvl w:val="0"/>
          <w:numId w:val="3"/>
        </w:numPr>
        <w:tabs>
          <w:tab w:val="center" w:pos="5400"/>
        </w:tabs>
        <w:rPr>
          <w:rFonts w:ascii="Aptos" w:hAnsi="Aptos"/>
          <w:sz w:val="24"/>
        </w:rPr>
      </w:pPr>
      <w:r w:rsidRPr="00302397">
        <w:rPr>
          <w:rFonts w:ascii="Aptos" w:hAnsi="Aptos"/>
          <w:sz w:val="24"/>
        </w:rPr>
        <w:t>Other illegal or improper practices or policies.</w:t>
      </w:r>
    </w:p>
    <w:p w14:paraId="56037CA3" w14:textId="77777777" w:rsidR="00302397" w:rsidRDefault="00302397" w:rsidP="00302397">
      <w:pPr>
        <w:tabs>
          <w:tab w:val="center" w:pos="5400"/>
        </w:tabs>
        <w:rPr>
          <w:rFonts w:ascii="Aptos" w:hAnsi="Aptos"/>
          <w:sz w:val="24"/>
          <w:szCs w:val="22"/>
        </w:rPr>
      </w:pPr>
    </w:p>
    <w:p w14:paraId="7F13CD8B" w14:textId="58C7D18F" w:rsidR="00302397" w:rsidRPr="00302397" w:rsidRDefault="00302397" w:rsidP="00302397">
      <w:pPr>
        <w:tabs>
          <w:tab w:val="center" w:pos="5400"/>
        </w:tabs>
        <w:rPr>
          <w:rFonts w:ascii="Aptos" w:hAnsi="Aptos"/>
          <w:b/>
          <w:bCs/>
          <w:sz w:val="28"/>
          <w:szCs w:val="24"/>
        </w:rPr>
      </w:pPr>
      <w:r w:rsidRPr="00302397">
        <w:rPr>
          <w:rFonts w:ascii="Aptos" w:hAnsi="Aptos"/>
          <w:b/>
          <w:bCs/>
          <w:sz w:val="28"/>
          <w:szCs w:val="24"/>
        </w:rPr>
        <w:t>Protection from retaliation</w:t>
      </w:r>
    </w:p>
    <w:p w14:paraId="160B957B" w14:textId="4FEAD5AA" w:rsidR="00302397" w:rsidRPr="00302397" w:rsidRDefault="00302397" w:rsidP="00302397">
      <w:pPr>
        <w:tabs>
          <w:tab w:val="center" w:pos="5400"/>
        </w:tabs>
        <w:rPr>
          <w:rFonts w:ascii="Aptos" w:hAnsi="Aptos"/>
          <w:sz w:val="24"/>
          <w:szCs w:val="22"/>
        </w:rPr>
      </w:pPr>
      <w:r w:rsidRPr="00302397">
        <w:rPr>
          <w:rFonts w:ascii="Aptos" w:hAnsi="Aptos"/>
          <w:sz w:val="24"/>
          <w:szCs w:val="22"/>
        </w:rPr>
        <w:t xml:space="preserve">Any </w:t>
      </w:r>
      <w:r w:rsidRPr="00302397">
        <w:rPr>
          <w:rFonts w:ascii="Aptos" w:hAnsi="Aptos"/>
          <w:b/>
          <w:color w:val="FF0000"/>
          <w:sz w:val="24"/>
          <w:szCs w:val="22"/>
        </w:rPr>
        <w:t>INSERT COMPANY NAME</w:t>
      </w:r>
      <w:r w:rsidRPr="00302397">
        <w:rPr>
          <w:rFonts w:ascii="Aptos" w:hAnsi="Aptos"/>
          <w:sz w:val="24"/>
          <w:szCs w:val="22"/>
        </w:rPr>
        <w:t xml:space="preserve"> employee who engages in Protected Activity will be shielded from retaliation. Retaliation occurs when an employer takes an Adverse Action against an employee because she/he engaged in a Protected Activity.  Adverse Action includes, but is not limited to:</w:t>
      </w:r>
    </w:p>
    <w:p w14:paraId="557253A4" w14:textId="77777777" w:rsidR="00302397" w:rsidRPr="00302397" w:rsidRDefault="00302397" w:rsidP="00302397">
      <w:pPr>
        <w:tabs>
          <w:tab w:val="center" w:pos="5400"/>
        </w:tabs>
        <w:rPr>
          <w:rFonts w:ascii="Aptos" w:hAnsi="Aptos"/>
          <w:sz w:val="24"/>
          <w:szCs w:val="22"/>
        </w:rPr>
      </w:pPr>
    </w:p>
    <w:p w14:paraId="1DFFB11E" w14:textId="77777777" w:rsidR="00302397" w:rsidRPr="00302397" w:rsidRDefault="00302397" w:rsidP="00302397">
      <w:pPr>
        <w:pStyle w:val="ListParagraph"/>
        <w:numPr>
          <w:ilvl w:val="0"/>
          <w:numId w:val="4"/>
        </w:numPr>
        <w:tabs>
          <w:tab w:val="center" w:pos="5400"/>
        </w:tabs>
        <w:rPr>
          <w:rFonts w:ascii="Aptos" w:hAnsi="Aptos"/>
          <w:sz w:val="24"/>
        </w:rPr>
      </w:pPr>
      <w:r w:rsidRPr="00302397">
        <w:rPr>
          <w:rFonts w:ascii="Aptos" w:hAnsi="Aptos"/>
          <w:sz w:val="24"/>
        </w:rPr>
        <w:t>Demotion;</w:t>
      </w:r>
    </w:p>
    <w:p w14:paraId="753A8D02" w14:textId="77777777" w:rsidR="00302397" w:rsidRPr="00302397" w:rsidRDefault="00302397" w:rsidP="00302397">
      <w:pPr>
        <w:pStyle w:val="ListParagraph"/>
        <w:numPr>
          <w:ilvl w:val="0"/>
          <w:numId w:val="4"/>
        </w:numPr>
        <w:tabs>
          <w:tab w:val="center" w:pos="5400"/>
        </w:tabs>
        <w:rPr>
          <w:rFonts w:ascii="Aptos" w:hAnsi="Aptos"/>
          <w:sz w:val="24"/>
        </w:rPr>
      </w:pPr>
      <w:r w:rsidRPr="00302397">
        <w:rPr>
          <w:rFonts w:ascii="Aptos" w:hAnsi="Aptos"/>
          <w:sz w:val="24"/>
        </w:rPr>
        <w:t>Suspension;</w:t>
      </w:r>
    </w:p>
    <w:p w14:paraId="62408002" w14:textId="77777777" w:rsidR="00302397" w:rsidRPr="00302397" w:rsidRDefault="00302397" w:rsidP="00302397">
      <w:pPr>
        <w:pStyle w:val="ListParagraph"/>
        <w:numPr>
          <w:ilvl w:val="0"/>
          <w:numId w:val="4"/>
        </w:numPr>
        <w:tabs>
          <w:tab w:val="center" w:pos="5400"/>
        </w:tabs>
        <w:rPr>
          <w:rFonts w:ascii="Aptos" w:hAnsi="Aptos"/>
          <w:sz w:val="24"/>
        </w:rPr>
      </w:pPr>
      <w:r w:rsidRPr="00302397">
        <w:rPr>
          <w:rFonts w:ascii="Aptos" w:hAnsi="Aptos"/>
          <w:sz w:val="24"/>
        </w:rPr>
        <w:t>Termination;</w:t>
      </w:r>
    </w:p>
    <w:p w14:paraId="5F7BB759" w14:textId="77777777" w:rsidR="00302397" w:rsidRPr="00302397" w:rsidRDefault="00302397" w:rsidP="00302397">
      <w:pPr>
        <w:pStyle w:val="ListParagraph"/>
        <w:numPr>
          <w:ilvl w:val="0"/>
          <w:numId w:val="4"/>
        </w:numPr>
        <w:tabs>
          <w:tab w:val="center" w:pos="5400"/>
        </w:tabs>
        <w:rPr>
          <w:rFonts w:ascii="Aptos" w:hAnsi="Aptos"/>
          <w:sz w:val="24"/>
        </w:rPr>
      </w:pPr>
      <w:r w:rsidRPr="00302397">
        <w:rPr>
          <w:rFonts w:ascii="Aptos" w:hAnsi="Aptos"/>
          <w:sz w:val="24"/>
        </w:rPr>
        <w:t>Failing to hire or consider for hire or promotion;</w:t>
      </w:r>
    </w:p>
    <w:p w14:paraId="2835BD61" w14:textId="77777777" w:rsidR="00302397" w:rsidRPr="00302397" w:rsidRDefault="00302397" w:rsidP="00302397">
      <w:pPr>
        <w:pStyle w:val="ListParagraph"/>
        <w:numPr>
          <w:ilvl w:val="0"/>
          <w:numId w:val="4"/>
        </w:numPr>
        <w:tabs>
          <w:tab w:val="center" w:pos="5400"/>
        </w:tabs>
        <w:rPr>
          <w:rFonts w:ascii="Aptos" w:hAnsi="Aptos"/>
          <w:sz w:val="24"/>
        </w:rPr>
      </w:pPr>
      <w:r w:rsidRPr="00302397">
        <w:rPr>
          <w:rFonts w:ascii="Aptos" w:hAnsi="Aptos"/>
          <w:sz w:val="24"/>
        </w:rPr>
        <w:t>Failing to give equal consideration in making employment decisions or to make impartial employment recommendations;</w:t>
      </w:r>
    </w:p>
    <w:p w14:paraId="30AF093B" w14:textId="77777777" w:rsidR="00302397" w:rsidRPr="00302397" w:rsidRDefault="00302397" w:rsidP="00302397">
      <w:pPr>
        <w:pStyle w:val="ListParagraph"/>
        <w:numPr>
          <w:ilvl w:val="0"/>
          <w:numId w:val="4"/>
        </w:numPr>
        <w:tabs>
          <w:tab w:val="center" w:pos="5400"/>
        </w:tabs>
        <w:rPr>
          <w:rFonts w:ascii="Aptos" w:hAnsi="Aptos"/>
          <w:sz w:val="24"/>
        </w:rPr>
      </w:pPr>
      <w:r w:rsidRPr="00302397">
        <w:rPr>
          <w:rFonts w:ascii="Aptos" w:hAnsi="Aptos"/>
          <w:sz w:val="24"/>
        </w:rPr>
        <w:t>Adversely impacting working conditions or otherwise denying any employment benefit to an employee;</w:t>
      </w:r>
    </w:p>
    <w:p w14:paraId="55610BAB" w14:textId="77777777" w:rsidR="00302397" w:rsidRDefault="00302397" w:rsidP="00302397">
      <w:pPr>
        <w:tabs>
          <w:tab w:val="center" w:pos="5400"/>
        </w:tabs>
        <w:rPr>
          <w:rFonts w:ascii="Aptos" w:hAnsi="Aptos"/>
          <w:sz w:val="24"/>
          <w:szCs w:val="22"/>
        </w:rPr>
      </w:pPr>
    </w:p>
    <w:p w14:paraId="4589F6A4" w14:textId="04BF4EF1" w:rsidR="00302397" w:rsidRPr="00302397" w:rsidRDefault="00302397" w:rsidP="00302397">
      <w:pPr>
        <w:tabs>
          <w:tab w:val="center" w:pos="5400"/>
        </w:tabs>
        <w:rPr>
          <w:rFonts w:ascii="Aptos" w:hAnsi="Aptos"/>
          <w:b/>
          <w:bCs/>
          <w:sz w:val="28"/>
          <w:szCs w:val="24"/>
        </w:rPr>
      </w:pPr>
      <w:r w:rsidRPr="00302397">
        <w:rPr>
          <w:rFonts w:ascii="Aptos" w:hAnsi="Aptos"/>
          <w:b/>
          <w:bCs/>
          <w:sz w:val="28"/>
          <w:szCs w:val="24"/>
        </w:rPr>
        <w:t>Creating a hostile or intimidating work environment</w:t>
      </w:r>
    </w:p>
    <w:p w14:paraId="53A814BB" w14:textId="2F114B7E" w:rsidR="00302397" w:rsidRPr="00302397" w:rsidRDefault="00302397" w:rsidP="00302397">
      <w:pPr>
        <w:tabs>
          <w:tab w:val="center" w:pos="5400"/>
        </w:tabs>
        <w:rPr>
          <w:rFonts w:ascii="Aptos" w:hAnsi="Aptos"/>
          <w:sz w:val="24"/>
          <w:szCs w:val="22"/>
        </w:rPr>
      </w:pPr>
      <w:r w:rsidRPr="00302397">
        <w:rPr>
          <w:rFonts w:ascii="Aptos" w:hAnsi="Aptos"/>
          <w:b/>
          <w:color w:val="FF0000"/>
          <w:sz w:val="24"/>
          <w:szCs w:val="22"/>
        </w:rPr>
        <w:t>INSERT COMPANY NAME</w:t>
      </w:r>
      <w:r w:rsidRPr="00302397">
        <w:rPr>
          <w:rFonts w:ascii="Aptos" w:hAnsi="Aptos"/>
          <w:sz w:val="24"/>
          <w:szCs w:val="22"/>
        </w:rPr>
        <w:t xml:space="preserve"> prohibits retaliation even if the concerns raised are not confirmed following an investigation. However, an employee may be subject to Adverse Action if the employee knowingly made a false allegation, provided false or misleading information in the course of an investigation, or otherwise acted in bad faith.</w:t>
      </w:r>
    </w:p>
    <w:p w14:paraId="72303048" w14:textId="77777777" w:rsidR="00302397" w:rsidRPr="00302397" w:rsidRDefault="00302397" w:rsidP="00302397">
      <w:pPr>
        <w:tabs>
          <w:tab w:val="center" w:pos="5400"/>
        </w:tabs>
        <w:rPr>
          <w:rFonts w:ascii="Aptos" w:hAnsi="Aptos"/>
          <w:sz w:val="24"/>
          <w:szCs w:val="22"/>
        </w:rPr>
      </w:pPr>
    </w:p>
    <w:p w14:paraId="3DB93F01" w14:textId="6B4EE3A9" w:rsidR="00302397" w:rsidRPr="00302397" w:rsidRDefault="00302397" w:rsidP="00302397">
      <w:pPr>
        <w:tabs>
          <w:tab w:val="center" w:pos="5400"/>
        </w:tabs>
        <w:rPr>
          <w:rFonts w:ascii="Aptos" w:hAnsi="Aptos"/>
          <w:sz w:val="24"/>
          <w:szCs w:val="22"/>
        </w:rPr>
      </w:pPr>
      <w:r w:rsidRPr="00302397">
        <w:rPr>
          <w:rFonts w:ascii="Aptos" w:hAnsi="Aptos"/>
          <w:sz w:val="24"/>
          <w:szCs w:val="22"/>
        </w:rPr>
        <w:t xml:space="preserve">This anti-retaliation policy does not exempt employees from the consequences of their own misconduct or inadequate performance, and self-reporting such issues is not Protected Activity. The policy also does not prevent </w:t>
      </w:r>
      <w:r w:rsidRPr="00302397">
        <w:rPr>
          <w:rFonts w:ascii="Aptos" w:hAnsi="Aptos"/>
          <w:b/>
          <w:color w:val="FF0000"/>
          <w:sz w:val="24"/>
          <w:szCs w:val="22"/>
        </w:rPr>
        <w:t>INSERT COMPANY NAME</w:t>
      </w:r>
      <w:r w:rsidRPr="00302397">
        <w:rPr>
          <w:rFonts w:ascii="Aptos" w:hAnsi="Aptos"/>
          <w:sz w:val="24"/>
          <w:szCs w:val="22"/>
        </w:rPr>
        <w:t xml:space="preserve"> from managing employee performance and addressing conduct issues after an employee has engaged in Protected Activity, so long as Protected Activity is not the reason for the performance management.</w:t>
      </w:r>
    </w:p>
    <w:p w14:paraId="3851A41A" w14:textId="77777777" w:rsidR="00302397" w:rsidRDefault="00302397" w:rsidP="00302397">
      <w:pPr>
        <w:tabs>
          <w:tab w:val="center" w:pos="5400"/>
        </w:tabs>
        <w:rPr>
          <w:rFonts w:ascii="Aptos" w:hAnsi="Aptos"/>
          <w:b/>
          <w:bCs/>
          <w:sz w:val="28"/>
          <w:szCs w:val="24"/>
        </w:rPr>
      </w:pPr>
    </w:p>
    <w:p w14:paraId="180DD034" w14:textId="6FFC2CDA" w:rsidR="00302397" w:rsidRPr="00302397" w:rsidRDefault="00302397" w:rsidP="00302397">
      <w:pPr>
        <w:tabs>
          <w:tab w:val="center" w:pos="5400"/>
        </w:tabs>
        <w:rPr>
          <w:rFonts w:ascii="Aptos" w:hAnsi="Aptos"/>
          <w:b/>
          <w:bCs/>
          <w:sz w:val="28"/>
          <w:szCs w:val="24"/>
        </w:rPr>
      </w:pPr>
      <w:r w:rsidRPr="00302397">
        <w:rPr>
          <w:rFonts w:ascii="Aptos" w:hAnsi="Aptos"/>
          <w:b/>
          <w:bCs/>
          <w:sz w:val="28"/>
          <w:szCs w:val="24"/>
        </w:rPr>
        <w:t>Obligation to Raise Concerns</w:t>
      </w:r>
    </w:p>
    <w:p w14:paraId="64F915DB" w14:textId="6B06AE07" w:rsidR="00302397" w:rsidRPr="00302397" w:rsidRDefault="00302397" w:rsidP="00302397">
      <w:pPr>
        <w:tabs>
          <w:tab w:val="center" w:pos="5400"/>
        </w:tabs>
        <w:rPr>
          <w:rFonts w:ascii="Aptos" w:hAnsi="Aptos"/>
          <w:sz w:val="24"/>
          <w:szCs w:val="22"/>
        </w:rPr>
      </w:pPr>
      <w:r w:rsidRPr="00302397">
        <w:rPr>
          <w:rFonts w:ascii="Aptos" w:hAnsi="Aptos"/>
          <w:b/>
          <w:color w:val="FF0000"/>
          <w:sz w:val="24"/>
          <w:szCs w:val="22"/>
        </w:rPr>
        <w:t>INSERT COMPANY NAME</w:t>
      </w:r>
      <w:r w:rsidRPr="00302397">
        <w:rPr>
          <w:rFonts w:ascii="Aptos" w:hAnsi="Aptos"/>
          <w:sz w:val="24"/>
          <w:szCs w:val="22"/>
        </w:rPr>
        <w:t xml:space="preserve"> depends on its employees to raise questions or concerns so that the company can take appropriate action. All employees are required to report any suspicion of </w:t>
      </w:r>
      <w:r w:rsidRPr="00302397">
        <w:rPr>
          <w:rFonts w:ascii="Aptos" w:hAnsi="Aptos"/>
          <w:sz w:val="24"/>
          <w:szCs w:val="22"/>
        </w:rPr>
        <w:lastRenderedPageBreak/>
        <w:t xml:space="preserve">improper or wrongful activity. Several different channels for reporting are available, which are explained in detail in the </w:t>
      </w:r>
      <w:r w:rsidRPr="00302397">
        <w:rPr>
          <w:rFonts w:ascii="Aptos" w:hAnsi="Aptos"/>
          <w:b/>
          <w:color w:val="FF0000"/>
          <w:sz w:val="24"/>
          <w:szCs w:val="22"/>
        </w:rPr>
        <w:t>INSERT COMPANY NAME</w:t>
      </w:r>
      <w:r w:rsidRPr="00302397">
        <w:rPr>
          <w:rFonts w:ascii="Aptos" w:hAnsi="Aptos"/>
          <w:sz w:val="24"/>
          <w:szCs w:val="22"/>
        </w:rPr>
        <w:t xml:space="preserve"> Code of Conduct. </w:t>
      </w:r>
    </w:p>
    <w:p w14:paraId="42C870E3" w14:textId="77777777" w:rsidR="00302397" w:rsidRPr="00302397" w:rsidRDefault="00302397" w:rsidP="00302397">
      <w:pPr>
        <w:tabs>
          <w:tab w:val="center" w:pos="5400"/>
        </w:tabs>
        <w:rPr>
          <w:rFonts w:ascii="Aptos" w:hAnsi="Aptos"/>
          <w:sz w:val="24"/>
          <w:szCs w:val="22"/>
        </w:rPr>
      </w:pPr>
    </w:p>
    <w:p w14:paraId="1E9F97BF" w14:textId="497C1C47" w:rsidR="00302397" w:rsidRPr="00302397" w:rsidRDefault="00302397" w:rsidP="00302397">
      <w:pPr>
        <w:tabs>
          <w:tab w:val="center" w:pos="5400"/>
        </w:tabs>
        <w:rPr>
          <w:rFonts w:ascii="Aptos" w:hAnsi="Aptos"/>
          <w:sz w:val="24"/>
          <w:szCs w:val="22"/>
        </w:rPr>
      </w:pPr>
      <w:r w:rsidRPr="00302397">
        <w:rPr>
          <w:rFonts w:ascii="Aptos" w:hAnsi="Aptos"/>
          <w:sz w:val="24"/>
          <w:szCs w:val="22"/>
        </w:rPr>
        <w:t xml:space="preserve">Reports of suspected improper or wrongful activity will be treated confidentially, and employees have the choice to report concerns anonymously. If submitting a concern anonymously, it is important to provide sufficiently detailed information regarding the subject matter of the concern and identify potential witnesses to enable </w:t>
      </w:r>
      <w:r w:rsidRPr="00302397">
        <w:rPr>
          <w:rFonts w:ascii="Aptos" w:hAnsi="Aptos"/>
          <w:b/>
          <w:color w:val="FF0000"/>
          <w:sz w:val="24"/>
          <w:szCs w:val="22"/>
        </w:rPr>
        <w:t>INSERT COMPANY NAME</w:t>
      </w:r>
      <w:r w:rsidRPr="00302397">
        <w:rPr>
          <w:rFonts w:ascii="Aptos" w:hAnsi="Aptos"/>
          <w:sz w:val="24"/>
          <w:szCs w:val="22"/>
        </w:rPr>
        <w:t xml:space="preserve"> to effectively address the concern.</w:t>
      </w:r>
    </w:p>
    <w:p w14:paraId="6B8D47B6" w14:textId="77777777" w:rsidR="00302397" w:rsidRPr="00302397" w:rsidRDefault="00302397" w:rsidP="00302397">
      <w:pPr>
        <w:tabs>
          <w:tab w:val="center" w:pos="5400"/>
        </w:tabs>
        <w:rPr>
          <w:rFonts w:ascii="Aptos" w:hAnsi="Aptos"/>
          <w:sz w:val="24"/>
          <w:szCs w:val="22"/>
        </w:rPr>
      </w:pPr>
    </w:p>
    <w:p w14:paraId="2604FC57" w14:textId="48AE6A50" w:rsidR="00302397" w:rsidRPr="00302397" w:rsidRDefault="00302397" w:rsidP="00302397">
      <w:pPr>
        <w:tabs>
          <w:tab w:val="center" w:pos="5400"/>
        </w:tabs>
        <w:rPr>
          <w:rFonts w:ascii="Aptos" w:hAnsi="Aptos"/>
          <w:sz w:val="24"/>
          <w:szCs w:val="22"/>
        </w:rPr>
      </w:pPr>
      <w:r w:rsidRPr="00302397">
        <w:rPr>
          <w:rFonts w:ascii="Aptos" w:hAnsi="Aptos"/>
          <w:sz w:val="24"/>
          <w:szCs w:val="22"/>
        </w:rPr>
        <w:t>Employees who believe they have either witnessed retaliation or been personally retaliated against or that any other violation of this policy has occurred, or who have questions concerning this policy, must immediately notify the Human Resources Department</w:t>
      </w:r>
      <w:r>
        <w:rPr>
          <w:rFonts w:ascii="Aptos" w:hAnsi="Aptos"/>
          <w:sz w:val="24"/>
          <w:szCs w:val="22"/>
        </w:rPr>
        <w:t xml:space="preserve">. </w:t>
      </w:r>
      <w:r w:rsidRPr="00302397">
        <w:rPr>
          <w:rFonts w:ascii="Aptos" w:hAnsi="Aptos"/>
          <w:sz w:val="24"/>
          <w:szCs w:val="22"/>
        </w:rPr>
        <w:t xml:space="preserve"> Employees may also, where appropriate, contact appropriate governmental authorities. </w:t>
      </w:r>
      <w:r w:rsidRPr="00302397">
        <w:rPr>
          <w:rFonts w:ascii="Aptos" w:hAnsi="Aptos"/>
          <w:b/>
          <w:color w:val="FF0000"/>
          <w:sz w:val="24"/>
          <w:szCs w:val="22"/>
        </w:rPr>
        <w:t>INSERT COMPANY NAME</w:t>
      </w:r>
      <w:r w:rsidRPr="00302397">
        <w:rPr>
          <w:rFonts w:ascii="Aptos" w:hAnsi="Aptos"/>
          <w:sz w:val="24"/>
          <w:szCs w:val="22"/>
        </w:rPr>
        <w:t xml:space="preserve"> takes all claims of retaliation very seriously and reports will be reviewed promptly and investigated where appropriate.</w:t>
      </w:r>
    </w:p>
    <w:p w14:paraId="28516CC0" w14:textId="77777777" w:rsidR="00302397" w:rsidRPr="00302397" w:rsidRDefault="00302397" w:rsidP="00302397">
      <w:pPr>
        <w:tabs>
          <w:tab w:val="center" w:pos="5400"/>
        </w:tabs>
        <w:rPr>
          <w:rFonts w:ascii="Aptos" w:hAnsi="Aptos"/>
          <w:sz w:val="24"/>
          <w:szCs w:val="22"/>
        </w:rPr>
      </w:pPr>
    </w:p>
    <w:p w14:paraId="56C5BEBE" w14:textId="77777777" w:rsidR="00302397" w:rsidRPr="00302397" w:rsidRDefault="00302397" w:rsidP="00302397">
      <w:pPr>
        <w:tabs>
          <w:tab w:val="center" w:pos="5400"/>
        </w:tabs>
        <w:rPr>
          <w:rFonts w:ascii="Aptos" w:hAnsi="Aptos"/>
          <w:b/>
          <w:bCs/>
          <w:sz w:val="28"/>
          <w:szCs w:val="24"/>
        </w:rPr>
      </w:pPr>
      <w:r w:rsidRPr="00302397">
        <w:rPr>
          <w:rFonts w:ascii="Aptos" w:hAnsi="Aptos"/>
          <w:b/>
          <w:bCs/>
          <w:sz w:val="28"/>
          <w:szCs w:val="24"/>
        </w:rPr>
        <w:t>Consequences for Policy Violation</w:t>
      </w:r>
    </w:p>
    <w:p w14:paraId="4F55FE2E" w14:textId="77777777" w:rsidR="00302397" w:rsidRDefault="00302397" w:rsidP="00302397">
      <w:pPr>
        <w:tabs>
          <w:tab w:val="center" w:pos="5400"/>
        </w:tabs>
        <w:rPr>
          <w:rFonts w:ascii="Aptos" w:hAnsi="Aptos"/>
          <w:sz w:val="24"/>
          <w:szCs w:val="22"/>
        </w:rPr>
      </w:pPr>
    </w:p>
    <w:p w14:paraId="5B6EC6E5" w14:textId="26BFEC5B" w:rsidR="00CF6729" w:rsidRDefault="00302397" w:rsidP="00302397">
      <w:pPr>
        <w:tabs>
          <w:tab w:val="center" w:pos="5400"/>
        </w:tabs>
        <w:rPr>
          <w:rFonts w:ascii="Aptos" w:hAnsi="Aptos"/>
          <w:sz w:val="24"/>
          <w:szCs w:val="22"/>
        </w:rPr>
      </w:pPr>
      <w:r w:rsidRPr="00302397">
        <w:rPr>
          <w:rFonts w:ascii="Aptos" w:hAnsi="Aptos"/>
          <w:sz w:val="24"/>
          <w:szCs w:val="22"/>
        </w:rPr>
        <w:t xml:space="preserve">Any </w:t>
      </w:r>
      <w:r w:rsidRPr="00302397">
        <w:rPr>
          <w:rFonts w:ascii="Aptos" w:hAnsi="Aptos"/>
          <w:b/>
          <w:color w:val="FF0000"/>
          <w:sz w:val="24"/>
          <w:szCs w:val="22"/>
        </w:rPr>
        <w:t>INSERT COMPANY NAME</w:t>
      </w:r>
      <w:r w:rsidRPr="00302397">
        <w:rPr>
          <w:rFonts w:ascii="Aptos" w:hAnsi="Aptos"/>
          <w:sz w:val="24"/>
          <w:szCs w:val="22"/>
        </w:rPr>
        <w:t xml:space="preserve"> employee who retaliates against an employee engaged in a Protected Activity or who otherwise violates this policy is subject to disciplinary action, up to and including termination of employment.</w:t>
      </w:r>
    </w:p>
    <w:sectPr w:rsidR="00CF6729" w:rsidSect="00BE0421">
      <w:headerReference w:type="even" r:id="rId8"/>
      <w:headerReference w:type="default" r:id="rId9"/>
      <w:footerReference w:type="even" r:id="rId10"/>
      <w:footerReference w:type="default" r:id="rId11"/>
      <w:headerReference w:type="first" r:id="rId12"/>
      <w:footerReference w:type="first" r:id="rId13"/>
      <w:type w:val="continuous"/>
      <w:pgSz w:w="12240" w:h="15840"/>
      <w:pgMar w:top="1980" w:right="720" w:bottom="720" w:left="1260" w:header="45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88753" w14:textId="77777777" w:rsidR="00B6605B" w:rsidRDefault="00B6605B" w:rsidP="00B6605B">
      <w:r>
        <w:separator/>
      </w:r>
    </w:p>
  </w:endnote>
  <w:endnote w:type="continuationSeparator" w:id="0">
    <w:p w14:paraId="28131D56" w14:textId="77777777" w:rsidR="00B6605B" w:rsidRDefault="00B6605B" w:rsidP="00B66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0E03" w14:textId="77777777" w:rsidR="00C2552D" w:rsidRDefault="00C25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A79C" w14:textId="77777777" w:rsidR="00AD1264" w:rsidRDefault="00AD1264" w:rsidP="00AD1264">
    <w:r>
      <w:rPr>
        <w:noProof/>
      </w:rPr>
      <mc:AlternateContent>
        <mc:Choice Requires="wps">
          <w:drawing>
            <wp:anchor distT="45720" distB="45720" distL="114300" distR="114300" simplePos="0" relativeHeight="251674624" behindDoc="0" locked="0" layoutInCell="1" allowOverlap="1" wp14:anchorId="27C68F87" wp14:editId="077D03D7">
              <wp:simplePos x="0" y="0"/>
              <wp:positionH relativeFrom="column">
                <wp:posOffset>537845</wp:posOffset>
              </wp:positionH>
              <wp:positionV relativeFrom="paragraph">
                <wp:posOffset>387985</wp:posOffset>
              </wp:positionV>
              <wp:extent cx="6492240" cy="1826895"/>
              <wp:effectExtent l="0" t="0" r="0" b="19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826895"/>
                      </a:xfrm>
                      <a:prstGeom prst="rect">
                        <a:avLst/>
                      </a:prstGeom>
                      <a:noFill/>
                      <a:ln w="9525">
                        <a:noFill/>
                        <a:miter lim="800000"/>
                        <a:headEnd/>
                        <a:tailEnd/>
                      </a:ln>
                    </wps:spPr>
                    <wps:txbx>
                      <w:txbxContent>
                        <w:p w14:paraId="256CD653" w14:textId="77777777" w:rsidR="00AD1264" w:rsidRDefault="00AD1264" w:rsidP="00AD1264">
                          <w:pPr>
                            <w:ind w:hanging="90"/>
                            <w:rPr>
                              <w:color w:val="FFFFFF" w:themeColor="background1"/>
                              <w:spacing w:val="-8"/>
                              <w:sz w:val="21"/>
                              <w:szCs w:val="21"/>
                            </w:rPr>
                          </w:pPr>
                          <w:r>
                            <w:rPr>
                              <w:rFonts w:ascii="Open Sans" w:hAnsi="Open Sans" w:cs="Open Sans"/>
                              <w:color w:val="FFFFFF" w:themeColor="background1"/>
                              <w:spacing w:val="-8"/>
                              <w:sz w:val="21"/>
                              <w:szCs w:val="21"/>
                            </w:rPr>
                            <w:t>Risk Management | Business Insurance | Employee Benefits | HR Outsourcing | 401K | Personal Insurance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C68F87" id="_x0000_t202" coordsize="21600,21600" o:spt="202" path="m,l,21600r21600,l21600,xe">
              <v:stroke joinstyle="miter"/>
              <v:path gradientshapeok="t" o:connecttype="rect"/>
            </v:shapetype>
            <v:shape id="Text Box 30" o:spid="_x0000_s1027" type="#_x0000_t202" style="position:absolute;margin-left:42.35pt;margin-top:30.55pt;width:511.2pt;height:143.8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" filled="f" stroked="f">
              <v:textbox style="mso-fit-shape-to-text:t">
                <w:txbxContent>
                  <w:p w14:paraId="256CD653" w14:textId="77777777" w:rsidR="00AD1264" w:rsidRDefault="00AD1264" w:rsidP="00AD1264">
                    <w:pPr>
                      <w:ind w:hanging="90"/>
                      <w:rPr>
                        <w:color w:val="FFFFFF" w:themeColor="background1"/>
                        <w:spacing w:val="-8"/>
                        <w:sz w:val="21"/>
                        <w:szCs w:val="21"/>
                      </w:rPr>
                    </w:pPr>
                    <w:r>
                      <w:rPr>
                        <w:rFonts w:ascii="Open Sans" w:hAnsi="Open Sans" w:cs="Open Sans"/>
                        <w:color w:val="FFFFFF" w:themeColor="background1"/>
                        <w:spacing w:val="-8"/>
                        <w:sz w:val="21"/>
                        <w:szCs w:val="21"/>
                      </w:rPr>
                      <w:t>Risk Management | Business Insurance | Employee Benefits | HR Outsourcing | 401K | Personal Insurance</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20901C1" wp14:editId="0E95413A">
              <wp:simplePos x="0" y="0"/>
              <wp:positionH relativeFrom="column">
                <wp:posOffset>511175</wp:posOffset>
              </wp:positionH>
              <wp:positionV relativeFrom="paragraph">
                <wp:posOffset>353695</wp:posOffset>
              </wp:positionV>
              <wp:extent cx="0" cy="337820"/>
              <wp:effectExtent l="0" t="0" r="38100" b="24130"/>
              <wp:wrapNone/>
              <wp:docPr id="31" name="Straight Connector 31"/>
              <wp:cNvGraphicFramePr/>
              <a:graphic xmlns:a="http://schemas.openxmlformats.org/drawingml/2006/main">
                <a:graphicData uri="http://schemas.microsoft.com/office/word/2010/wordprocessingShape">
                  <wps:wsp>
                    <wps:cNvCnPr/>
                    <wps:spPr>
                      <a:xfrm>
                        <a:off x="0" y="0"/>
                        <a:ext cx="0" cy="337820"/>
                      </a:xfrm>
                      <a:prstGeom prst="line">
                        <a:avLst/>
                      </a:prstGeom>
                      <a:ln w="19050">
                        <a:solidFill>
                          <a:srgbClr val="E2A92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6B2F1" id="Straight Connector 3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27.85pt" to="40.2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" strokecolor="#e2a92e" strokeweight="1.5pt">
              <v:stroke joinstyle="miter"/>
            </v:line>
          </w:pict>
        </mc:Fallback>
      </mc:AlternateContent>
    </w:r>
    <w:r>
      <w:rPr>
        <w:noProof/>
      </w:rPr>
      <w:drawing>
        <wp:anchor distT="36576" distB="36576" distL="36576" distR="36576" simplePos="0" relativeHeight="251672576" behindDoc="0" locked="0" layoutInCell="1" allowOverlap="1" wp14:anchorId="0EF40811" wp14:editId="42E63E48">
          <wp:simplePos x="0" y="0"/>
          <wp:positionH relativeFrom="margin">
            <wp:posOffset>-182245</wp:posOffset>
          </wp:positionH>
          <wp:positionV relativeFrom="paragraph">
            <wp:posOffset>302260</wp:posOffset>
          </wp:positionV>
          <wp:extent cx="624840" cy="457200"/>
          <wp:effectExtent l="0" t="0" r="3810" b="0"/>
          <wp:wrapNone/>
          <wp:docPr id="452508211" name="Picture 4525082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f110431-89af-4a40-9a25-97688b6a664b"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70000" contrast="-70000"/>
                    <a:extLst>
                      <a:ext uri="{28A0092B-C50C-407E-A947-70E740481C1C}">
                        <a14:useLocalDpi xmlns:a14="http://schemas.microsoft.com/office/drawing/2010/main" val="0"/>
                      </a:ext>
                    </a:extLst>
                  </a:blip>
                  <a:srcRect b="18109"/>
                  <a:stretch>
                    <a:fillRect/>
                  </a:stretch>
                </pic:blipFill>
                <pic:spPr bwMode="auto">
                  <a:xfrm>
                    <a:off x="0" y="0"/>
                    <a:ext cx="62484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5F01C49" wp14:editId="3779E4FA">
              <wp:simplePos x="0" y="0"/>
              <wp:positionH relativeFrom="page">
                <wp:align>right</wp:align>
              </wp:positionH>
              <wp:positionV relativeFrom="paragraph">
                <wp:posOffset>182245</wp:posOffset>
              </wp:positionV>
              <wp:extent cx="10058400" cy="940435"/>
              <wp:effectExtent l="0" t="0" r="0" b="0"/>
              <wp:wrapNone/>
              <wp:docPr id="32" name="Rectangle 32"/>
              <wp:cNvGraphicFramePr/>
              <a:graphic xmlns:a="http://schemas.openxmlformats.org/drawingml/2006/main">
                <a:graphicData uri="http://schemas.microsoft.com/office/word/2010/wordprocessingShape">
                  <wps:wsp>
                    <wps:cNvSpPr/>
                    <wps:spPr>
                      <a:xfrm>
                        <a:off x="0" y="0"/>
                        <a:ext cx="10058400" cy="940435"/>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BA1C5" w14:textId="77777777" w:rsidR="00AD1264" w:rsidRDefault="00AD1264" w:rsidP="00AD1264">
                          <w:pPr>
                            <w:pStyle w:val="1MCBodyText"/>
                            <w:ind w:right="220" w:firstLine="1800"/>
                            <w:jc w:val="right"/>
                            <w:rPr>
                              <w:rFonts w:asciiTheme="minorHAnsi" w:hAnsiTheme="minorHAnsi" w:cstheme="minorHAnsi"/>
                              <w:i/>
                              <w:iCs/>
                              <w:sz w:val="20"/>
                            </w:rPr>
                          </w:pPr>
                        </w:p>
                        <w:p w14:paraId="3CD9C0E8" w14:textId="77777777" w:rsidR="00AD1264" w:rsidRDefault="00AD1264" w:rsidP="00AD1264">
                          <w:pPr>
                            <w:pStyle w:val="1MCBodyText"/>
                            <w:ind w:right="220" w:firstLine="1800"/>
                            <w:jc w:val="right"/>
                            <w:rPr>
                              <w:rFonts w:asciiTheme="minorHAnsi" w:hAnsiTheme="minorHAnsi" w:cstheme="minorHAnsi"/>
                              <w:color w:val="F2F2F2" w:themeColor="background1" w:themeShade="F2"/>
                              <w:sz w:val="12"/>
                              <w:szCs w:val="12"/>
                            </w:rPr>
                          </w:pPr>
                        </w:p>
                      </w:txbxContent>
                    </wps:txbx>
                    <wps:bodyPr rot="0" spcFirstLastPara="0" vertOverflow="clip" horzOverflow="clip" vert="horz" wrap="square" lIns="91440" tIns="0" rIns="9144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5F01C49" id="Rectangle 32" o:spid="_x0000_s1028" style="position:absolute;margin-left:740.8pt;margin-top:14.35pt;width:11in;height:74.0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" fillcolor="#4d4d4d" stroked="f" strokeweight="1pt">
              <v:textbox inset=",0,,0">
                <w:txbxContent>
                  <w:p w14:paraId="18DBA1C5" w14:textId="77777777" w:rsidR="00AD1264" w:rsidRDefault="00AD1264" w:rsidP="00AD1264">
                    <w:pPr>
                      <w:pStyle w:val="1MCBodyText"/>
                      <w:ind w:right="220" w:firstLine="1800"/>
                      <w:jc w:val="right"/>
                      <w:rPr>
                        <w:rFonts w:asciiTheme="minorHAnsi" w:hAnsiTheme="minorHAnsi" w:cstheme="minorHAnsi"/>
                        <w:i/>
                        <w:iCs/>
                        <w:sz w:val="20"/>
                      </w:rPr>
                    </w:pPr>
                  </w:p>
                  <w:p w14:paraId="3CD9C0E8" w14:textId="77777777" w:rsidR="00AD1264" w:rsidRDefault="00AD1264" w:rsidP="00AD1264">
                    <w:pPr>
                      <w:pStyle w:val="1MCBodyText"/>
                      <w:ind w:right="220" w:firstLine="1800"/>
                      <w:jc w:val="right"/>
                      <w:rPr>
                        <w:rFonts w:asciiTheme="minorHAnsi" w:hAnsiTheme="minorHAnsi" w:cstheme="minorHAnsi"/>
                        <w:color w:val="F2F2F2" w:themeColor="background1" w:themeShade="F2"/>
                        <w:sz w:val="12"/>
                        <w:szCs w:val="12"/>
                      </w:rPr>
                    </w:pPr>
                  </w:p>
                </w:txbxContent>
              </v:textbox>
              <w10:wrap anchorx="page"/>
            </v:rect>
          </w:pict>
        </mc:Fallback>
      </mc:AlternateContent>
    </w:r>
    <w:r>
      <w:rPr>
        <w:noProof/>
      </w:rPr>
      <w:drawing>
        <wp:anchor distT="36576" distB="36576" distL="36576" distR="36576" simplePos="0" relativeHeight="251670528" behindDoc="0" locked="0" layoutInCell="1" allowOverlap="1" wp14:anchorId="5A521719" wp14:editId="1A4CF07A">
          <wp:simplePos x="0" y="0"/>
          <wp:positionH relativeFrom="column">
            <wp:posOffset>3787775</wp:posOffset>
          </wp:positionH>
          <wp:positionV relativeFrom="paragraph">
            <wp:posOffset>2671445</wp:posOffset>
          </wp:positionV>
          <wp:extent cx="1013460" cy="741680"/>
          <wp:effectExtent l="0" t="0" r="0" b="1270"/>
          <wp:wrapNone/>
          <wp:docPr id="430331739" name="Picture 4303317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078030-1d6a-405c-b29d-b2ff801c3c95"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36576" distB="36576" distL="36576" distR="36576" simplePos="0" relativeHeight="251671552" behindDoc="0" locked="0" layoutInCell="1" allowOverlap="1" wp14:anchorId="14B23C5C" wp14:editId="14C24634">
          <wp:simplePos x="0" y="0"/>
          <wp:positionH relativeFrom="column">
            <wp:posOffset>3787775</wp:posOffset>
          </wp:positionH>
          <wp:positionV relativeFrom="paragraph">
            <wp:posOffset>2671445</wp:posOffset>
          </wp:positionV>
          <wp:extent cx="1013460" cy="741680"/>
          <wp:effectExtent l="0" t="0" r="0" b="1270"/>
          <wp:wrapNone/>
          <wp:docPr id="420721760" name="Picture 4207217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0"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14:paraId="2F9FD5DA" w14:textId="77777777" w:rsidR="00AD1264" w:rsidRDefault="00AD1264" w:rsidP="00AD1264">
    <w:pPr>
      <w:pStyle w:val="1MCBodyText"/>
    </w:pPr>
  </w:p>
  <w:p w14:paraId="21DBDF4B" w14:textId="77777777" w:rsidR="00AD1264" w:rsidRDefault="00AD1264" w:rsidP="00AD1264">
    <w:pPr>
      <w:pStyle w:val="1MCBodyText"/>
    </w:pPr>
  </w:p>
  <w:p w14:paraId="0B120496" w14:textId="54A79982" w:rsidR="00AD1264" w:rsidRDefault="00AD1264" w:rsidP="00AD1264">
    <w:pPr>
      <w:pStyle w:val="1MCBodyText"/>
    </w:pPr>
  </w:p>
  <w:p w14:paraId="4D4694C8" w14:textId="3CB8F4C8" w:rsidR="00AD1264" w:rsidRDefault="00732787" w:rsidP="00AD1264">
    <w:pPr>
      <w:pStyle w:val="1MCBodyText"/>
    </w:pPr>
    <w:r>
      <w:rPr>
        <w:noProof/>
      </w:rPr>
      <mc:AlternateContent>
        <mc:Choice Requires="wps">
          <w:drawing>
            <wp:anchor distT="45720" distB="45720" distL="114300" distR="114300" simplePos="0" relativeHeight="251673600" behindDoc="0" locked="0" layoutInCell="1" allowOverlap="1" wp14:anchorId="7C0BF5E1" wp14:editId="512B0B5E">
              <wp:simplePos x="0" y="0"/>
              <wp:positionH relativeFrom="column">
                <wp:posOffset>5883275</wp:posOffset>
              </wp:positionH>
              <wp:positionV relativeFrom="paragraph">
                <wp:posOffset>8255</wp:posOffset>
              </wp:positionV>
              <wp:extent cx="328295" cy="182880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828800"/>
                      </a:xfrm>
                      <a:prstGeom prst="rect">
                        <a:avLst/>
                      </a:prstGeom>
                      <a:noFill/>
                      <a:ln w="9525">
                        <a:noFill/>
                        <a:miter lim="800000"/>
                        <a:headEnd/>
                        <a:tailEnd/>
                      </a:ln>
                    </wps:spPr>
                    <wps:txbx>
                      <w:txbxContent>
                        <w:p w14:paraId="574194A8"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BF5E1" id="Text Box 33" o:spid="_x0000_s1029" type="#_x0000_t202" style="position:absolute;margin-left:463.25pt;margin-top:.65pt;width:25.85pt;height:2in;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" filled="f" stroked="f">
              <v:textbox style="mso-fit-shape-to-text:t">
                <w:txbxContent>
                  <w:p w14:paraId="574194A8"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v:textbox>
              <w10:wrap type="square"/>
            </v:shape>
          </w:pict>
        </mc:Fallback>
      </mc:AlternateContent>
    </w:r>
    <w:r w:rsidR="00AD1264">
      <w:rPr>
        <w:noProof/>
      </w:rPr>
      <w:drawing>
        <wp:anchor distT="36576" distB="36576" distL="36576" distR="36576" simplePos="0" relativeHeight="251662336" behindDoc="0" locked="0" layoutInCell="1" allowOverlap="1" wp14:anchorId="6DC310DD" wp14:editId="6F6AF321">
          <wp:simplePos x="0" y="0"/>
          <wp:positionH relativeFrom="column">
            <wp:posOffset>3787775</wp:posOffset>
          </wp:positionH>
          <wp:positionV relativeFrom="paragraph">
            <wp:posOffset>2671445</wp:posOffset>
          </wp:positionV>
          <wp:extent cx="1013460" cy="741680"/>
          <wp:effectExtent l="0" t="0" r="0" b="1270"/>
          <wp:wrapNone/>
          <wp:docPr id="969302636" name="Picture 9693026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078030-1d6a-405c-b29d-b2ff801c3c95"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sidR="00AD1264">
      <w:rPr>
        <w:noProof/>
      </w:rPr>
      <w:drawing>
        <wp:anchor distT="36576" distB="36576" distL="36576" distR="36576" simplePos="0" relativeHeight="251663360" behindDoc="0" locked="0" layoutInCell="1" allowOverlap="1" wp14:anchorId="74FE3B23" wp14:editId="582F9B2F">
          <wp:simplePos x="0" y="0"/>
          <wp:positionH relativeFrom="column">
            <wp:posOffset>3787775</wp:posOffset>
          </wp:positionH>
          <wp:positionV relativeFrom="paragraph">
            <wp:posOffset>2671445</wp:posOffset>
          </wp:positionV>
          <wp:extent cx="1013460" cy="741680"/>
          <wp:effectExtent l="0" t="0" r="0" b="1270"/>
          <wp:wrapNone/>
          <wp:docPr id="642741354" name="Picture 6427413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1"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sidR="00AD1264">
      <w:rPr>
        <w:noProof/>
      </w:rPr>
      <mc:AlternateContent>
        <mc:Choice Requires="wps">
          <w:drawing>
            <wp:anchor distT="45720" distB="45720" distL="114300" distR="114300" simplePos="0" relativeHeight="251664384" behindDoc="0" locked="0" layoutInCell="1" allowOverlap="1" wp14:anchorId="35614273" wp14:editId="6F3F1096">
              <wp:simplePos x="0" y="0"/>
              <wp:positionH relativeFrom="column">
                <wp:posOffset>6711950</wp:posOffset>
              </wp:positionH>
              <wp:positionV relativeFrom="paragraph">
                <wp:posOffset>69215</wp:posOffset>
              </wp:positionV>
              <wp:extent cx="328295" cy="18288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828800"/>
                      </a:xfrm>
                      <a:prstGeom prst="rect">
                        <a:avLst/>
                      </a:prstGeom>
                      <a:noFill/>
                      <a:ln w="9525">
                        <a:noFill/>
                        <a:miter lim="800000"/>
                        <a:headEnd/>
                        <a:tailEnd/>
                      </a:ln>
                    </wps:spPr>
                    <wps:txbx>
                      <w:txbxContent>
                        <w:p w14:paraId="764A572E"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14273" id="Text Box 18" o:spid="_x0000_s1030" type="#_x0000_t202" style="position:absolute;margin-left:528.5pt;margin-top:5.45pt;width:25.85pt;height:2in;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" filled="f" stroked="f">
              <v:textbox style="mso-fit-shape-to-text:t">
                <w:txbxContent>
                  <w:p w14:paraId="764A572E"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v:textbox>
              <w10:wrap type="square"/>
            </v:shape>
          </w:pict>
        </mc:Fallback>
      </mc:AlternateContent>
    </w:r>
    <w:r w:rsidR="00AD1264">
      <w:rPr>
        <w:noProof/>
      </w:rPr>
      <w:drawing>
        <wp:anchor distT="36576" distB="36576" distL="36576" distR="36576" simplePos="0" relativeHeight="251659264" behindDoc="0" locked="0" layoutInCell="1" allowOverlap="1" wp14:anchorId="616C5063" wp14:editId="1354D696">
          <wp:simplePos x="0" y="0"/>
          <wp:positionH relativeFrom="column">
            <wp:posOffset>3787775</wp:posOffset>
          </wp:positionH>
          <wp:positionV relativeFrom="paragraph">
            <wp:posOffset>2671445</wp:posOffset>
          </wp:positionV>
          <wp:extent cx="1013460" cy="741680"/>
          <wp:effectExtent l="0" t="0" r="0" b="1270"/>
          <wp:wrapNone/>
          <wp:docPr id="1649769385" name="Picture 164976938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078030-1d6a-405c-b29d-b2ff801c3c95"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sidR="00AD1264">
      <w:rPr>
        <w:noProof/>
      </w:rPr>
      <w:drawing>
        <wp:anchor distT="36576" distB="36576" distL="36576" distR="36576" simplePos="0" relativeHeight="251660288" behindDoc="0" locked="0" layoutInCell="1" allowOverlap="1" wp14:anchorId="38B8EC32" wp14:editId="2949FA61">
          <wp:simplePos x="0" y="0"/>
          <wp:positionH relativeFrom="column">
            <wp:posOffset>3787775</wp:posOffset>
          </wp:positionH>
          <wp:positionV relativeFrom="paragraph">
            <wp:posOffset>2671445</wp:posOffset>
          </wp:positionV>
          <wp:extent cx="1013460" cy="741680"/>
          <wp:effectExtent l="0" t="0" r="0" b="1270"/>
          <wp:wrapNone/>
          <wp:docPr id="1304799164" name="Picture 13047991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4"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sidR="00AD1264">
      <w:rPr>
        <w:noProof/>
      </w:rPr>
      <mc:AlternateContent>
        <mc:Choice Requires="wps">
          <w:drawing>
            <wp:anchor distT="45720" distB="45720" distL="114300" distR="114300" simplePos="0" relativeHeight="251661312" behindDoc="0" locked="0" layoutInCell="1" allowOverlap="1" wp14:anchorId="16172844" wp14:editId="1170880E">
              <wp:simplePos x="0" y="0"/>
              <wp:positionH relativeFrom="column">
                <wp:posOffset>6711950</wp:posOffset>
              </wp:positionH>
              <wp:positionV relativeFrom="paragraph">
                <wp:posOffset>69215</wp:posOffset>
              </wp:positionV>
              <wp:extent cx="328295" cy="18288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828800"/>
                      </a:xfrm>
                      <a:prstGeom prst="rect">
                        <a:avLst/>
                      </a:prstGeom>
                      <a:noFill/>
                      <a:ln w="9525">
                        <a:noFill/>
                        <a:miter lim="800000"/>
                        <a:headEnd/>
                        <a:tailEnd/>
                      </a:ln>
                    </wps:spPr>
                    <wps:txbx>
                      <w:txbxContent>
                        <w:p w14:paraId="0F7695CB"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72844" id="Text Box 19" o:spid="_x0000_s1031" type="#_x0000_t202" style="position:absolute;margin-left:528.5pt;margin-top:5.45pt;width:25.85pt;height:2in;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" filled="f" stroked="f">
              <v:textbox style="mso-fit-shape-to-text:t">
                <w:txbxContent>
                  <w:p w14:paraId="0F7695CB"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v:textbox>
              <w10:wrap type="square"/>
            </v:shape>
          </w:pict>
        </mc:Fallback>
      </mc:AlternateContent>
    </w:r>
    <w:r w:rsidR="00AD1264">
      <w:rPr>
        <w:noProof/>
      </w:rPr>
      <w:drawing>
        <wp:anchor distT="36576" distB="36576" distL="36576" distR="36576" simplePos="0" relativeHeight="251665408" behindDoc="0" locked="0" layoutInCell="1" allowOverlap="1" wp14:anchorId="25204247" wp14:editId="619B5251">
          <wp:simplePos x="0" y="0"/>
          <wp:positionH relativeFrom="column">
            <wp:posOffset>3787775</wp:posOffset>
          </wp:positionH>
          <wp:positionV relativeFrom="paragraph">
            <wp:posOffset>2671445</wp:posOffset>
          </wp:positionV>
          <wp:extent cx="1013460" cy="741680"/>
          <wp:effectExtent l="0" t="0" r="0" b="1270"/>
          <wp:wrapNone/>
          <wp:docPr id="948037759" name="Picture 9480377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078030-1d6a-405c-b29d-b2ff801c3c95"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sidR="00AD1264">
      <w:rPr>
        <w:noProof/>
      </w:rPr>
      <w:drawing>
        <wp:anchor distT="36576" distB="36576" distL="36576" distR="36576" simplePos="0" relativeHeight="251666432" behindDoc="0" locked="0" layoutInCell="1" allowOverlap="1" wp14:anchorId="1EB1D3EE" wp14:editId="271C1785">
          <wp:simplePos x="0" y="0"/>
          <wp:positionH relativeFrom="column">
            <wp:posOffset>3787775</wp:posOffset>
          </wp:positionH>
          <wp:positionV relativeFrom="paragraph">
            <wp:posOffset>2671445</wp:posOffset>
          </wp:positionV>
          <wp:extent cx="1013460" cy="741680"/>
          <wp:effectExtent l="0" t="0" r="0" b="1270"/>
          <wp:wrapNone/>
          <wp:docPr id="1039215607" name="Picture 103921560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5" descr="Logo, company name&#10;&#10;Description automatically generated"/>
                  <pic:cNvPicPr>
                    <a:picLocks noChangeAspect="1" noChangeArrowheads="1"/>
                  </pic:cNvPicPr>
                </pic:nvPicPr>
                <pic:blipFill>
                  <a:blip r:embed="rId1">
                    <a:clrChange>
                      <a:clrFrom>
                        <a:srgbClr val="FFFFFE"/>
                      </a:clrFrom>
                      <a:clrTo>
                        <a:srgbClr val="FFFFFE">
                          <a:alpha val="0"/>
                        </a:srgbClr>
                      </a:clrTo>
                    </a:clrChange>
                    <a:lum bright="-20000" contrast="40000"/>
                    <a:extLst>
                      <a:ext uri="{28A0092B-C50C-407E-A947-70E740481C1C}">
                        <a14:useLocalDpi xmlns:a14="http://schemas.microsoft.com/office/drawing/2010/main" val="0"/>
                      </a:ext>
                    </a:extLst>
                  </a:blip>
                  <a:srcRect b="18109"/>
                  <a:stretch>
                    <a:fillRect/>
                  </a:stretch>
                </pic:blipFill>
                <pic:spPr bwMode="auto">
                  <a:xfrm>
                    <a:off x="0" y="0"/>
                    <a:ext cx="1013460" cy="741680"/>
                  </a:xfrm>
                  <a:prstGeom prst="rect">
                    <a:avLst/>
                  </a:prstGeom>
                  <a:noFill/>
                </pic:spPr>
              </pic:pic>
            </a:graphicData>
          </a:graphic>
          <wp14:sizeRelH relativeFrom="page">
            <wp14:pctWidth>0</wp14:pctWidth>
          </wp14:sizeRelH>
          <wp14:sizeRelV relativeFrom="page">
            <wp14:pctHeight>0</wp14:pctHeight>
          </wp14:sizeRelV>
        </wp:anchor>
      </w:drawing>
    </w:r>
    <w:r w:rsidR="00AD1264">
      <w:rPr>
        <w:noProof/>
      </w:rPr>
      <mc:AlternateContent>
        <mc:Choice Requires="wps">
          <w:drawing>
            <wp:anchor distT="45720" distB="45720" distL="114300" distR="114300" simplePos="0" relativeHeight="251667456" behindDoc="0" locked="0" layoutInCell="1" allowOverlap="1" wp14:anchorId="7BBF1CC9" wp14:editId="6DC03231">
              <wp:simplePos x="0" y="0"/>
              <wp:positionH relativeFrom="column">
                <wp:posOffset>6711950</wp:posOffset>
              </wp:positionH>
              <wp:positionV relativeFrom="paragraph">
                <wp:posOffset>69215</wp:posOffset>
              </wp:positionV>
              <wp:extent cx="328295"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828800"/>
                      </a:xfrm>
                      <a:prstGeom prst="rect">
                        <a:avLst/>
                      </a:prstGeom>
                      <a:noFill/>
                      <a:ln w="9525">
                        <a:noFill/>
                        <a:miter lim="800000"/>
                        <a:headEnd/>
                        <a:tailEnd/>
                      </a:ln>
                    </wps:spPr>
                    <wps:txbx>
                      <w:txbxContent>
                        <w:p w14:paraId="3E471BEB"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F1CC9" id="Text Box 20" o:spid="_x0000_s1032" type="#_x0000_t202" style="position:absolute;margin-left:528.5pt;margin-top:5.45pt;width:25.85pt;height:2in;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" filled="f" stroked="f">
              <v:textbox style="mso-fit-shape-to-text:t">
                <w:txbxContent>
                  <w:p w14:paraId="3E471BEB" w14:textId="77777777" w:rsidR="00AD1264" w:rsidRDefault="00AD1264" w:rsidP="00AD1264">
                    <w:pPr>
                      <w:pStyle w:val="1MCBodyText"/>
                      <w:ind w:left="-180" w:firstLine="180"/>
                      <w:jc w:val="right"/>
                      <w:rPr>
                        <w:rFonts w:asciiTheme="minorHAnsi" w:hAnsiTheme="minorHAnsi" w:cstheme="minorHAnsi"/>
                        <w:b/>
                        <w:bCs/>
                        <w:color w:val="F2F2F2" w:themeColor="background1" w:themeShade="F2"/>
                        <w:sz w:val="18"/>
                        <w:szCs w:val="18"/>
                      </w:rPr>
                    </w:pPr>
                    <w:r>
                      <w:rPr>
                        <w:rFonts w:asciiTheme="minorHAnsi" w:hAnsiTheme="minorHAnsi" w:cstheme="minorHAnsi"/>
                        <w:b/>
                        <w:bCs/>
                        <w:color w:val="F2F2F2" w:themeColor="background1" w:themeShade="F2"/>
                        <w:sz w:val="24"/>
                        <w:szCs w:val="24"/>
                      </w:rPr>
                      <w:fldChar w:fldCharType="begin"/>
                    </w:r>
                    <w:r>
                      <w:rPr>
                        <w:rFonts w:asciiTheme="minorHAnsi" w:hAnsiTheme="minorHAnsi" w:cstheme="minorHAnsi"/>
                        <w:b/>
                        <w:bCs/>
                        <w:color w:val="F2F2F2" w:themeColor="background1" w:themeShade="F2"/>
                        <w:sz w:val="24"/>
                        <w:szCs w:val="24"/>
                      </w:rPr>
                      <w:instrText xml:space="preserve"> PAGE    \* MERGEFORMAT </w:instrText>
                    </w:r>
                    <w:r>
                      <w:rPr>
                        <w:rFonts w:asciiTheme="minorHAnsi" w:hAnsiTheme="minorHAnsi" w:cstheme="minorHAnsi"/>
                        <w:b/>
                        <w:bCs/>
                        <w:color w:val="F2F2F2" w:themeColor="background1" w:themeShade="F2"/>
                        <w:sz w:val="24"/>
                        <w:szCs w:val="24"/>
                      </w:rPr>
                      <w:fldChar w:fldCharType="separate"/>
                    </w:r>
                    <w:r>
                      <w:rPr>
                        <w:rFonts w:cstheme="minorHAnsi"/>
                        <w:b/>
                        <w:bCs/>
                        <w:color w:val="F2F2F2" w:themeColor="background1" w:themeShade="F2"/>
                        <w:sz w:val="24"/>
                        <w:szCs w:val="24"/>
                      </w:rPr>
                      <w:t>2</w:t>
                    </w:r>
                    <w:r>
                      <w:rPr>
                        <w:rFonts w:asciiTheme="minorHAnsi" w:hAnsiTheme="minorHAnsi" w:cstheme="minorHAnsi"/>
                        <w:b/>
                        <w:bCs/>
                        <w:color w:val="F2F2F2" w:themeColor="background1" w:themeShade="F2"/>
                        <w:sz w:val="24"/>
                        <w:szCs w:val="24"/>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6465" w14:textId="77777777" w:rsidR="00C2552D" w:rsidRDefault="00C25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40D75" w14:textId="77777777" w:rsidR="00B6605B" w:rsidRDefault="00B6605B" w:rsidP="00B6605B">
      <w:r>
        <w:separator/>
      </w:r>
    </w:p>
  </w:footnote>
  <w:footnote w:type="continuationSeparator" w:id="0">
    <w:p w14:paraId="4D3D5A38" w14:textId="77777777" w:rsidR="00B6605B" w:rsidRDefault="00B6605B" w:rsidP="00B66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9E997" w14:textId="77777777" w:rsidR="00C2552D" w:rsidRDefault="00C25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6653F" w14:textId="782F27C5" w:rsidR="00815DBE" w:rsidRDefault="006D12E3" w:rsidP="006D12E3">
    <w:pPr>
      <w:pStyle w:val="Header"/>
      <w:tabs>
        <w:tab w:val="clear" w:pos="4680"/>
        <w:tab w:val="clear" w:pos="9360"/>
        <w:tab w:val="left" w:pos="3630"/>
        <w:tab w:val="left" w:pos="9030"/>
      </w:tabs>
    </w:pPr>
    <w:r>
      <w:rPr>
        <w:noProof/>
      </w:rPr>
      <mc:AlternateContent>
        <mc:Choice Requires="wps">
          <w:drawing>
            <wp:anchor distT="0" distB="0" distL="114300" distR="114300" simplePos="0" relativeHeight="251676672" behindDoc="0" locked="0" layoutInCell="1" allowOverlap="1" wp14:anchorId="4415ADFF" wp14:editId="1919B144">
              <wp:simplePos x="0" y="0"/>
              <wp:positionH relativeFrom="column">
                <wp:posOffset>3895725</wp:posOffset>
              </wp:positionH>
              <wp:positionV relativeFrom="paragraph">
                <wp:posOffset>247650</wp:posOffset>
              </wp:positionV>
              <wp:extent cx="2819400" cy="551180"/>
              <wp:effectExtent l="0" t="0" r="0" b="1270"/>
              <wp:wrapNone/>
              <wp:docPr id="151649006" name="Text Box 9"/>
              <wp:cNvGraphicFramePr/>
              <a:graphic xmlns:a="http://schemas.openxmlformats.org/drawingml/2006/main">
                <a:graphicData uri="http://schemas.microsoft.com/office/word/2010/wordprocessingShape">
                  <wps:wsp>
                    <wps:cNvSpPr txBox="1"/>
                    <wps:spPr>
                      <a:xfrm>
                        <a:off x="0" y="0"/>
                        <a:ext cx="2819400" cy="551180"/>
                      </a:xfrm>
                      <a:prstGeom prst="rect">
                        <a:avLst/>
                      </a:prstGeom>
                      <a:solidFill>
                        <a:schemeClr val="lt1"/>
                      </a:solidFill>
                      <a:ln w="6350">
                        <a:noFill/>
                      </a:ln>
                    </wps:spPr>
                    <wps:txbx>
                      <w:txbxContent>
                        <w:p w14:paraId="42FD34C6" w14:textId="77777777" w:rsidR="006D12E3" w:rsidRPr="00F640B8" w:rsidRDefault="006D12E3" w:rsidP="006D12E3">
                          <w:pPr>
                            <w:jc w:val="right"/>
                            <w:rPr>
                              <w:rFonts w:ascii="Open Sans" w:hAnsi="Open Sans" w:cs="Open Sans"/>
                              <w:b/>
                              <w:bCs/>
                              <w:color w:val="2F5496" w:themeColor="accent1" w:themeShade="BF"/>
                              <w:sz w:val="20"/>
                            </w:rPr>
                          </w:pPr>
                          <w:r w:rsidRPr="00F640B8">
                            <w:rPr>
                              <w:rFonts w:ascii="Open Sans" w:hAnsi="Open Sans" w:cs="Open Sans"/>
                              <w:b/>
                              <w:bCs/>
                              <w:color w:val="2F5496" w:themeColor="accent1" w:themeShade="BF"/>
                              <w:sz w:val="20"/>
                            </w:rPr>
                            <w:t>RISK MANAGEMENT</w:t>
                          </w:r>
                        </w:p>
                        <w:p w14:paraId="06DE7337" w14:textId="77777777" w:rsidR="006D12E3" w:rsidRPr="00211B1A" w:rsidRDefault="006D12E3" w:rsidP="006D12E3">
                          <w:pPr>
                            <w:shd w:val="clear" w:color="auto" w:fill="FFFFFF" w:themeFill="background1"/>
                            <w:rPr>
                              <w:rFonts w:ascii="Open Sans" w:hAnsi="Open Sans" w:cs="Open Sans"/>
                              <w:color w:val="808080" w:themeColor="background1" w:themeShade="80"/>
                              <w:sz w:val="20"/>
                              <w:szCs w:val="18"/>
                              <w:u w:val="thick" w:color="2E74B5" w:themeColor="accent5" w:themeShade="BF"/>
                            </w:rPr>
                          </w:pPr>
                          <w:r w:rsidRPr="00211B1A">
                            <w:rPr>
                              <w:rFonts w:ascii="Open Sans" w:hAnsi="Open Sans" w:cs="Open Sans"/>
                              <w:color w:val="808080" w:themeColor="background1" w:themeShade="80"/>
                              <w:sz w:val="20"/>
                              <w:szCs w:val="18"/>
                              <w:u w:val="thick" w:color="2E74B5" w:themeColor="accent5" w:themeShade="BF"/>
                            </w:rPr>
                            <w:t>PREVENTING LOSSES BEFORE THEY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5ADFF" id="_x0000_t202" coordsize="21600,21600" o:spt="202" path="m,l,21600r21600,l21600,xe">
              <v:stroke joinstyle="miter"/>
              <v:path gradientshapeok="t" o:connecttype="rect"/>
            </v:shapetype>
            <v:shape id="Text Box 9" o:spid="_x0000_s1026" type="#_x0000_t202" style="position:absolute;margin-left:306.75pt;margin-top:19.5pt;width:222pt;height:4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" fillcolor="white [3201]" stroked="f" strokeweight=".5pt">
              <v:textbox>
                <w:txbxContent>
                  <w:p w14:paraId="42FD34C6" w14:textId="77777777" w:rsidR="006D12E3" w:rsidRPr="00F640B8" w:rsidRDefault="006D12E3" w:rsidP="006D12E3">
                    <w:pPr>
                      <w:jc w:val="right"/>
                      <w:rPr>
                        <w:rFonts w:ascii="Open Sans" w:hAnsi="Open Sans" w:cs="Open Sans"/>
                        <w:b/>
                        <w:bCs/>
                        <w:color w:val="2F5496" w:themeColor="accent1" w:themeShade="BF"/>
                        <w:sz w:val="20"/>
                      </w:rPr>
                    </w:pPr>
                    <w:r w:rsidRPr="00F640B8">
                      <w:rPr>
                        <w:rFonts w:ascii="Open Sans" w:hAnsi="Open Sans" w:cs="Open Sans"/>
                        <w:b/>
                        <w:bCs/>
                        <w:color w:val="2F5496" w:themeColor="accent1" w:themeShade="BF"/>
                        <w:sz w:val="20"/>
                      </w:rPr>
                      <w:t>RISK MANAGEMENT</w:t>
                    </w:r>
                  </w:p>
                  <w:p w14:paraId="06DE7337" w14:textId="77777777" w:rsidR="006D12E3" w:rsidRPr="00211B1A" w:rsidRDefault="006D12E3" w:rsidP="006D12E3">
                    <w:pPr>
                      <w:shd w:val="clear" w:color="auto" w:fill="FFFFFF" w:themeFill="background1"/>
                      <w:rPr>
                        <w:rFonts w:ascii="Open Sans" w:hAnsi="Open Sans" w:cs="Open Sans"/>
                        <w:color w:val="808080" w:themeColor="background1" w:themeShade="80"/>
                        <w:sz w:val="20"/>
                        <w:szCs w:val="18"/>
                        <w:u w:val="thick" w:color="2E74B5" w:themeColor="accent5" w:themeShade="BF"/>
                      </w:rPr>
                    </w:pPr>
                    <w:r w:rsidRPr="00211B1A">
                      <w:rPr>
                        <w:rFonts w:ascii="Open Sans" w:hAnsi="Open Sans" w:cs="Open Sans"/>
                        <w:color w:val="808080" w:themeColor="background1" w:themeShade="80"/>
                        <w:sz w:val="20"/>
                        <w:szCs w:val="18"/>
                        <w:u w:val="thick" w:color="2E74B5" w:themeColor="accent5" w:themeShade="BF"/>
                      </w:rPr>
                      <w:t>PREVENTING LOSSES BEFORE THEY HAPPEN</w:t>
                    </w:r>
                  </w:p>
                </w:txbxContent>
              </v:textbox>
            </v:shape>
          </w:pict>
        </mc:Fallback>
      </mc:AlternateContent>
    </w:r>
    <w:r w:rsidR="00815DBE">
      <w:rPr>
        <w:noProof/>
      </w:rPr>
      <w:drawing>
        <wp:inline distT="0" distB="0" distL="0" distR="0" wp14:anchorId="1844113F" wp14:editId="30B1FFF1">
          <wp:extent cx="914400" cy="704088"/>
          <wp:effectExtent l="0" t="0" r="0" b="1270"/>
          <wp:docPr id="167874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86803" name="Picture 1912786803"/>
                  <pic:cNvPicPr/>
                </pic:nvPicPr>
                <pic:blipFill>
                  <a:blip r:embed="rId1">
                    <a:extLst>
                      <a:ext uri="{28A0092B-C50C-407E-A947-70E740481C1C}">
                        <a14:useLocalDpi xmlns:a14="http://schemas.microsoft.com/office/drawing/2010/main" val="0"/>
                      </a:ext>
                    </a:extLst>
                  </a:blip>
                  <a:stretch>
                    <a:fillRect/>
                  </a:stretch>
                </pic:blipFill>
                <pic:spPr>
                  <a:xfrm>
                    <a:off x="0" y="0"/>
                    <a:ext cx="914400" cy="704088"/>
                  </a:xfrm>
                  <a:prstGeom prst="rect">
                    <a:avLst/>
                  </a:prstGeom>
                </pic:spPr>
              </pic:pic>
            </a:graphicData>
          </a:graphic>
        </wp:inline>
      </w:drawing>
    </w:r>
    <w:r w:rsidR="00815DBE">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4D36" w14:textId="77777777" w:rsidR="00C2552D" w:rsidRDefault="00C25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33AF7"/>
    <w:multiLevelType w:val="hybridMultilevel"/>
    <w:tmpl w:val="55A4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1686F"/>
    <w:multiLevelType w:val="hybridMultilevel"/>
    <w:tmpl w:val="84C6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A3B0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6D702C0D"/>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284311053">
    <w:abstractNumId w:val="2"/>
  </w:num>
  <w:num w:numId="2" w16cid:durableId="445778524">
    <w:abstractNumId w:val="3"/>
  </w:num>
  <w:num w:numId="3" w16cid:durableId="608779441">
    <w:abstractNumId w:val="0"/>
  </w:num>
  <w:num w:numId="4" w16cid:durableId="47264891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5B"/>
    <w:rsid w:val="00035AFB"/>
    <w:rsid w:val="00035D60"/>
    <w:rsid w:val="00037678"/>
    <w:rsid w:val="00074FEF"/>
    <w:rsid w:val="000A47DE"/>
    <w:rsid w:val="000C4D17"/>
    <w:rsid w:val="000E0946"/>
    <w:rsid w:val="0010227C"/>
    <w:rsid w:val="00147F88"/>
    <w:rsid w:val="00156A49"/>
    <w:rsid w:val="00170481"/>
    <w:rsid w:val="001D0F4F"/>
    <w:rsid w:val="001F2AF9"/>
    <w:rsid w:val="00203484"/>
    <w:rsid w:val="00205F35"/>
    <w:rsid w:val="00210DC9"/>
    <w:rsid w:val="00211B1A"/>
    <w:rsid w:val="0021638F"/>
    <w:rsid w:val="00227F5E"/>
    <w:rsid w:val="00233657"/>
    <w:rsid w:val="00263D64"/>
    <w:rsid w:val="002B4716"/>
    <w:rsid w:val="002F0DD7"/>
    <w:rsid w:val="00302397"/>
    <w:rsid w:val="00306565"/>
    <w:rsid w:val="00310A2C"/>
    <w:rsid w:val="00350885"/>
    <w:rsid w:val="00356B26"/>
    <w:rsid w:val="003875AB"/>
    <w:rsid w:val="003A1C91"/>
    <w:rsid w:val="003D2FF0"/>
    <w:rsid w:val="0040486E"/>
    <w:rsid w:val="004265B5"/>
    <w:rsid w:val="00427F8F"/>
    <w:rsid w:val="00475A66"/>
    <w:rsid w:val="004A700B"/>
    <w:rsid w:val="005565AA"/>
    <w:rsid w:val="005768D3"/>
    <w:rsid w:val="00583081"/>
    <w:rsid w:val="00595797"/>
    <w:rsid w:val="00597361"/>
    <w:rsid w:val="005D3F94"/>
    <w:rsid w:val="00657D6B"/>
    <w:rsid w:val="006B38E1"/>
    <w:rsid w:val="006D07D9"/>
    <w:rsid w:val="006D12E3"/>
    <w:rsid w:val="00732787"/>
    <w:rsid w:val="00763079"/>
    <w:rsid w:val="007A6466"/>
    <w:rsid w:val="007B4ABA"/>
    <w:rsid w:val="007D43C1"/>
    <w:rsid w:val="007F5A44"/>
    <w:rsid w:val="00815DBE"/>
    <w:rsid w:val="00873082"/>
    <w:rsid w:val="008A15B3"/>
    <w:rsid w:val="008A6F98"/>
    <w:rsid w:val="008C0E4B"/>
    <w:rsid w:val="008D6803"/>
    <w:rsid w:val="008E2820"/>
    <w:rsid w:val="008F061C"/>
    <w:rsid w:val="00913703"/>
    <w:rsid w:val="0092541A"/>
    <w:rsid w:val="00942700"/>
    <w:rsid w:val="009E25B4"/>
    <w:rsid w:val="00A266E0"/>
    <w:rsid w:val="00AD1264"/>
    <w:rsid w:val="00AD627D"/>
    <w:rsid w:val="00B6217E"/>
    <w:rsid w:val="00B6605B"/>
    <w:rsid w:val="00B80BE9"/>
    <w:rsid w:val="00BA339F"/>
    <w:rsid w:val="00BC5CC6"/>
    <w:rsid w:val="00BE0421"/>
    <w:rsid w:val="00C2552D"/>
    <w:rsid w:val="00C83B9A"/>
    <w:rsid w:val="00C87EC4"/>
    <w:rsid w:val="00CA5963"/>
    <w:rsid w:val="00CB110F"/>
    <w:rsid w:val="00CC0BCD"/>
    <w:rsid w:val="00CE0A97"/>
    <w:rsid w:val="00CF6729"/>
    <w:rsid w:val="00DB4871"/>
    <w:rsid w:val="00DC4A52"/>
    <w:rsid w:val="00DE4FC0"/>
    <w:rsid w:val="00E12AEF"/>
    <w:rsid w:val="00E236EE"/>
    <w:rsid w:val="00E2377E"/>
    <w:rsid w:val="00E85B68"/>
    <w:rsid w:val="00E903E2"/>
    <w:rsid w:val="00EF067D"/>
    <w:rsid w:val="00F029BF"/>
    <w:rsid w:val="00F04616"/>
    <w:rsid w:val="00F4754B"/>
    <w:rsid w:val="00F84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CEF2D69"/>
  <w15:chartTrackingRefBased/>
  <w15:docId w15:val="{2E5D4963-0AF2-4271-9199-A47EE4CC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MC.Body Text."/>
    <w:qFormat/>
    <w:rsid w:val="00233657"/>
    <w:pPr>
      <w:spacing w:after="0" w:line="240" w:lineRule="auto"/>
    </w:pPr>
    <w:rPr>
      <w:rFonts w:ascii="Calibri" w:hAnsi="Calibri" w:cs="Times New Roman"/>
      <w:szCs w:val="20"/>
    </w:rPr>
  </w:style>
  <w:style w:type="paragraph" w:styleId="Heading1">
    <w:name w:val="heading 1"/>
    <w:basedOn w:val="Normal"/>
    <w:next w:val="Normal"/>
    <w:link w:val="Heading1Char"/>
    <w:uiPriority w:val="9"/>
    <w:qFormat/>
    <w:rsid w:val="00233657"/>
    <w:pPr>
      <w:spacing w:before="480" w:line="276" w:lineRule="auto"/>
      <w:contextualSpacing/>
      <w:outlineLvl w:val="0"/>
    </w:pPr>
    <w:rPr>
      <w:rFonts w:ascii="Cambria" w:hAnsi="Cambria"/>
      <w:b/>
      <w:bCs/>
      <w:sz w:val="28"/>
      <w:szCs w:val="28"/>
      <w:lang w:bidi="en-US"/>
    </w:rPr>
  </w:style>
  <w:style w:type="paragraph" w:styleId="Heading2">
    <w:name w:val="heading 2"/>
    <w:basedOn w:val="Normal"/>
    <w:next w:val="Normal"/>
    <w:link w:val="Heading2Char"/>
    <w:uiPriority w:val="9"/>
    <w:unhideWhenUsed/>
    <w:qFormat/>
    <w:rsid w:val="00233657"/>
    <w:pPr>
      <w:spacing w:before="200" w:line="276" w:lineRule="auto"/>
      <w:outlineLvl w:val="1"/>
    </w:pPr>
    <w:rPr>
      <w:rFonts w:ascii="Cambria" w:hAnsi="Cambria"/>
      <w:b/>
      <w:bCs/>
      <w:sz w:val="26"/>
      <w:szCs w:val="26"/>
      <w:lang w:bidi="en-US"/>
    </w:rPr>
  </w:style>
  <w:style w:type="paragraph" w:styleId="Heading3">
    <w:name w:val="heading 3"/>
    <w:basedOn w:val="Normal"/>
    <w:next w:val="Normal"/>
    <w:link w:val="Heading3Char"/>
    <w:uiPriority w:val="9"/>
    <w:unhideWhenUsed/>
    <w:qFormat/>
    <w:rsid w:val="00233657"/>
    <w:pPr>
      <w:spacing w:before="200" w:line="271" w:lineRule="auto"/>
      <w:outlineLvl w:val="2"/>
    </w:pPr>
    <w:rPr>
      <w:rFonts w:ascii="Cambria" w:hAnsi="Cambria"/>
      <w:b/>
      <w:bCs/>
      <w:szCs w:val="22"/>
      <w:lang w:bidi="en-US"/>
    </w:rPr>
  </w:style>
  <w:style w:type="paragraph" w:styleId="Heading4">
    <w:name w:val="heading 4"/>
    <w:basedOn w:val="Normal"/>
    <w:next w:val="Normal"/>
    <w:link w:val="Heading4Char"/>
    <w:uiPriority w:val="9"/>
    <w:semiHidden/>
    <w:unhideWhenUsed/>
    <w:qFormat/>
    <w:rsid w:val="00233657"/>
    <w:pPr>
      <w:spacing w:before="200" w:line="276" w:lineRule="auto"/>
      <w:outlineLvl w:val="3"/>
    </w:pPr>
    <w:rPr>
      <w:rFonts w:ascii="Cambria" w:hAnsi="Cambria"/>
      <w:b/>
      <w:bCs/>
      <w:i/>
      <w:iCs/>
      <w:szCs w:val="22"/>
      <w:lang w:bidi="en-US"/>
    </w:rPr>
  </w:style>
  <w:style w:type="paragraph" w:styleId="Heading5">
    <w:name w:val="heading 5"/>
    <w:basedOn w:val="Normal"/>
    <w:next w:val="Normal"/>
    <w:link w:val="Heading5Char"/>
    <w:uiPriority w:val="9"/>
    <w:semiHidden/>
    <w:unhideWhenUsed/>
    <w:qFormat/>
    <w:rsid w:val="00233657"/>
    <w:pPr>
      <w:spacing w:before="200" w:line="276" w:lineRule="auto"/>
      <w:outlineLvl w:val="4"/>
    </w:pPr>
    <w:rPr>
      <w:rFonts w:ascii="Cambria" w:hAnsi="Cambria"/>
      <w:b/>
      <w:bCs/>
      <w:color w:val="7F7F7F"/>
      <w:szCs w:val="22"/>
      <w:lang w:bidi="en-US"/>
    </w:rPr>
  </w:style>
  <w:style w:type="paragraph" w:styleId="Heading6">
    <w:name w:val="heading 6"/>
    <w:basedOn w:val="Normal"/>
    <w:next w:val="Normal"/>
    <w:link w:val="Heading6Char"/>
    <w:uiPriority w:val="9"/>
    <w:semiHidden/>
    <w:unhideWhenUsed/>
    <w:qFormat/>
    <w:rsid w:val="00233657"/>
    <w:pPr>
      <w:spacing w:line="271" w:lineRule="auto"/>
      <w:outlineLvl w:val="5"/>
    </w:pPr>
    <w:rPr>
      <w:rFonts w:ascii="Cambria" w:hAnsi="Cambria"/>
      <w:b/>
      <w:bCs/>
      <w:i/>
      <w:iCs/>
      <w:color w:val="7F7F7F"/>
      <w:szCs w:val="22"/>
      <w:lang w:bidi="en-US"/>
    </w:rPr>
  </w:style>
  <w:style w:type="paragraph" w:styleId="Heading7">
    <w:name w:val="heading 7"/>
    <w:basedOn w:val="Normal"/>
    <w:next w:val="Normal"/>
    <w:link w:val="Heading7Char"/>
    <w:uiPriority w:val="9"/>
    <w:semiHidden/>
    <w:unhideWhenUsed/>
    <w:qFormat/>
    <w:rsid w:val="00233657"/>
    <w:pPr>
      <w:spacing w:line="276" w:lineRule="auto"/>
      <w:outlineLvl w:val="6"/>
    </w:pPr>
    <w:rPr>
      <w:rFonts w:ascii="Cambria" w:hAnsi="Cambria"/>
      <w:i/>
      <w:iCs/>
      <w:szCs w:val="22"/>
      <w:lang w:bidi="en-US"/>
    </w:rPr>
  </w:style>
  <w:style w:type="paragraph" w:styleId="Heading8">
    <w:name w:val="heading 8"/>
    <w:basedOn w:val="Normal"/>
    <w:next w:val="Normal"/>
    <w:link w:val="Heading8Char"/>
    <w:uiPriority w:val="9"/>
    <w:semiHidden/>
    <w:unhideWhenUsed/>
    <w:qFormat/>
    <w:rsid w:val="00233657"/>
    <w:pPr>
      <w:spacing w:line="276" w:lineRule="auto"/>
      <w:outlineLvl w:val="7"/>
    </w:pPr>
    <w:rPr>
      <w:rFonts w:ascii="Cambria" w:hAnsi="Cambria"/>
      <w:sz w:val="20"/>
      <w:lang w:bidi="en-US"/>
    </w:rPr>
  </w:style>
  <w:style w:type="paragraph" w:styleId="Heading9">
    <w:name w:val="heading 9"/>
    <w:basedOn w:val="Normal"/>
    <w:next w:val="Normal"/>
    <w:link w:val="Heading9Char"/>
    <w:unhideWhenUsed/>
    <w:qFormat/>
    <w:rsid w:val="00233657"/>
    <w:pPr>
      <w:spacing w:line="276" w:lineRule="auto"/>
      <w:outlineLvl w:val="8"/>
    </w:pPr>
    <w:rPr>
      <w:rFonts w:ascii="Cambria" w:hAnsi="Cambria"/>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657"/>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33657"/>
    <w:rPr>
      <w:rFonts w:ascii="Tahoma" w:eastAsia="Calibri" w:hAnsi="Tahoma" w:cs="Tahoma"/>
      <w:sz w:val="16"/>
      <w:szCs w:val="16"/>
    </w:rPr>
  </w:style>
  <w:style w:type="paragraph" w:styleId="BodyText">
    <w:name w:val="Body Text"/>
    <w:basedOn w:val="Normal"/>
    <w:link w:val="BodyTextChar"/>
    <w:uiPriority w:val="99"/>
    <w:qFormat/>
    <w:rsid w:val="00233657"/>
    <w:pPr>
      <w:widowControl w:val="0"/>
      <w:ind w:left="160"/>
    </w:pPr>
    <w:rPr>
      <w:rFonts w:eastAsia="Calibri" w:cstheme="minorBidi"/>
      <w:sz w:val="24"/>
      <w:szCs w:val="24"/>
    </w:rPr>
  </w:style>
  <w:style w:type="character" w:customStyle="1" w:styleId="BodyTextChar">
    <w:name w:val="Body Text Char"/>
    <w:basedOn w:val="DefaultParagraphFont"/>
    <w:link w:val="BodyText"/>
    <w:uiPriority w:val="99"/>
    <w:rsid w:val="00233657"/>
    <w:rPr>
      <w:rFonts w:ascii="Calibri" w:eastAsia="Calibri" w:hAnsi="Calibri"/>
      <w:sz w:val="24"/>
      <w:szCs w:val="24"/>
    </w:rPr>
  </w:style>
  <w:style w:type="character" w:styleId="BookTitle">
    <w:name w:val="Book Title"/>
    <w:uiPriority w:val="33"/>
    <w:qFormat/>
    <w:rsid w:val="00233657"/>
    <w:rPr>
      <w:i/>
      <w:iCs/>
      <w:smallCaps/>
      <w:spacing w:val="5"/>
    </w:rPr>
  </w:style>
  <w:style w:type="character" w:styleId="Emphasis">
    <w:name w:val="Emphasis"/>
    <w:uiPriority w:val="20"/>
    <w:qFormat/>
    <w:rsid w:val="00233657"/>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233657"/>
    <w:rPr>
      <w:rFonts w:ascii="Cambria" w:eastAsia="Times New Roman" w:hAnsi="Cambria" w:cs="Times New Roman"/>
      <w:b/>
      <w:bCs/>
      <w:sz w:val="28"/>
      <w:szCs w:val="28"/>
      <w:lang w:bidi="en-US"/>
    </w:rPr>
  </w:style>
  <w:style w:type="character" w:customStyle="1" w:styleId="Heading2Char">
    <w:name w:val="Heading 2 Char"/>
    <w:basedOn w:val="DefaultParagraphFont"/>
    <w:link w:val="Heading2"/>
    <w:uiPriority w:val="9"/>
    <w:rsid w:val="00233657"/>
    <w:rPr>
      <w:rFonts w:ascii="Cambria" w:eastAsia="Times New Roman" w:hAnsi="Cambria" w:cs="Times New Roman"/>
      <w:b/>
      <w:bCs/>
      <w:sz w:val="26"/>
      <w:szCs w:val="26"/>
      <w:lang w:bidi="en-US"/>
    </w:rPr>
  </w:style>
  <w:style w:type="character" w:customStyle="1" w:styleId="Heading3Char">
    <w:name w:val="Heading 3 Char"/>
    <w:basedOn w:val="DefaultParagraphFont"/>
    <w:link w:val="Heading3"/>
    <w:uiPriority w:val="9"/>
    <w:rsid w:val="00233657"/>
    <w:rPr>
      <w:rFonts w:ascii="Cambria" w:eastAsia="Times New Roman" w:hAnsi="Cambria" w:cs="Times New Roman"/>
      <w:b/>
      <w:bCs/>
      <w:lang w:bidi="en-US"/>
    </w:rPr>
  </w:style>
  <w:style w:type="character" w:customStyle="1" w:styleId="Heading4Char">
    <w:name w:val="Heading 4 Char"/>
    <w:basedOn w:val="DefaultParagraphFont"/>
    <w:link w:val="Heading4"/>
    <w:uiPriority w:val="9"/>
    <w:semiHidden/>
    <w:rsid w:val="00233657"/>
    <w:rPr>
      <w:rFonts w:ascii="Cambria" w:eastAsia="Times New Roman" w:hAnsi="Cambria" w:cs="Times New Roman"/>
      <w:b/>
      <w:bCs/>
      <w:i/>
      <w:iCs/>
      <w:lang w:bidi="en-US"/>
    </w:rPr>
  </w:style>
  <w:style w:type="character" w:customStyle="1" w:styleId="Heading5Char">
    <w:name w:val="Heading 5 Char"/>
    <w:basedOn w:val="DefaultParagraphFont"/>
    <w:link w:val="Heading5"/>
    <w:uiPriority w:val="9"/>
    <w:semiHidden/>
    <w:rsid w:val="00233657"/>
    <w:rPr>
      <w:rFonts w:ascii="Cambria" w:eastAsia="Times New Roman" w:hAnsi="Cambria" w:cs="Times New Roman"/>
      <w:b/>
      <w:bCs/>
      <w:color w:val="7F7F7F"/>
      <w:lang w:bidi="en-US"/>
    </w:rPr>
  </w:style>
  <w:style w:type="character" w:customStyle="1" w:styleId="Heading6Char">
    <w:name w:val="Heading 6 Char"/>
    <w:basedOn w:val="DefaultParagraphFont"/>
    <w:link w:val="Heading6"/>
    <w:uiPriority w:val="9"/>
    <w:semiHidden/>
    <w:rsid w:val="00233657"/>
    <w:rPr>
      <w:rFonts w:ascii="Cambria" w:eastAsia="Times New Roman" w:hAnsi="Cambria" w:cs="Times New Roman"/>
      <w:b/>
      <w:bCs/>
      <w:i/>
      <w:iCs/>
      <w:color w:val="7F7F7F"/>
      <w:lang w:bidi="en-US"/>
    </w:rPr>
  </w:style>
  <w:style w:type="character" w:customStyle="1" w:styleId="Heading7Char">
    <w:name w:val="Heading 7 Char"/>
    <w:basedOn w:val="DefaultParagraphFont"/>
    <w:link w:val="Heading7"/>
    <w:uiPriority w:val="9"/>
    <w:semiHidden/>
    <w:rsid w:val="00233657"/>
    <w:rPr>
      <w:rFonts w:ascii="Cambria" w:eastAsia="Times New Roman" w:hAnsi="Cambria" w:cs="Times New Roman"/>
      <w:i/>
      <w:iCs/>
      <w:lang w:bidi="en-US"/>
    </w:rPr>
  </w:style>
  <w:style w:type="character" w:customStyle="1" w:styleId="Heading8Char">
    <w:name w:val="Heading 8 Char"/>
    <w:basedOn w:val="DefaultParagraphFont"/>
    <w:link w:val="Heading8"/>
    <w:uiPriority w:val="9"/>
    <w:semiHidden/>
    <w:rsid w:val="00233657"/>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233657"/>
    <w:rPr>
      <w:rFonts w:ascii="Cambria" w:eastAsia="Times New Roman" w:hAnsi="Cambria" w:cs="Times New Roman"/>
      <w:i/>
      <w:iCs/>
      <w:spacing w:val="5"/>
      <w:sz w:val="20"/>
      <w:szCs w:val="20"/>
      <w:lang w:bidi="en-US"/>
    </w:rPr>
  </w:style>
  <w:style w:type="character" w:styleId="IntenseEmphasis">
    <w:name w:val="Intense Emphasis"/>
    <w:uiPriority w:val="21"/>
    <w:qFormat/>
    <w:rsid w:val="00233657"/>
    <w:rPr>
      <w:b/>
      <w:bCs/>
    </w:rPr>
  </w:style>
  <w:style w:type="paragraph" w:styleId="IntenseQuote">
    <w:name w:val="Intense Quote"/>
    <w:basedOn w:val="Normal"/>
    <w:next w:val="Normal"/>
    <w:link w:val="IntenseQuoteChar"/>
    <w:uiPriority w:val="30"/>
    <w:qFormat/>
    <w:rsid w:val="00233657"/>
    <w:pPr>
      <w:pBdr>
        <w:bottom w:val="single" w:sz="4" w:space="1" w:color="auto"/>
      </w:pBdr>
      <w:spacing w:before="200" w:after="280" w:line="276" w:lineRule="auto"/>
      <w:ind w:left="1008" w:right="1152"/>
      <w:jc w:val="both"/>
    </w:pPr>
    <w:rPr>
      <w:b/>
      <w:bCs/>
      <w:i/>
      <w:iCs/>
      <w:szCs w:val="22"/>
      <w:lang w:bidi="en-US"/>
    </w:rPr>
  </w:style>
  <w:style w:type="character" w:customStyle="1" w:styleId="IntenseQuoteChar">
    <w:name w:val="Intense Quote Char"/>
    <w:basedOn w:val="DefaultParagraphFont"/>
    <w:link w:val="IntenseQuote"/>
    <w:uiPriority w:val="30"/>
    <w:rsid w:val="00233657"/>
    <w:rPr>
      <w:rFonts w:ascii="Calibri" w:eastAsia="Times New Roman" w:hAnsi="Calibri" w:cs="Times New Roman"/>
      <w:b/>
      <w:bCs/>
      <w:i/>
      <w:iCs/>
      <w:lang w:bidi="en-US"/>
    </w:rPr>
  </w:style>
  <w:style w:type="character" w:styleId="IntenseReference">
    <w:name w:val="Intense Reference"/>
    <w:uiPriority w:val="32"/>
    <w:qFormat/>
    <w:rsid w:val="00233657"/>
    <w:rPr>
      <w:smallCaps/>
      <w:spacing w:val="5"/>
      <w:u w:val="single"/>
    </w:rPr>
  </w:style>
  <w:style w:type="paragraph" w:styleId="ListParagraph">
    <w:name w:val="List Paragraph"/>
    <w:basedOn w:val="Normal"/>
    <w:uiPriority w:val="34"/>
    <w:qFormat/>
    <w:rsid w:val="00233657"/>
    <w:pPr>
      <w:spacing w:line="276" w:lineRule="auto"/>
      <w:ind w:left="720"/>
      <w:contextualSpacing/>
    </w:pPr>
    <w:rPr>
      <w:szCs w:val="22"/>
      <w:lang w:bidi="en-US"/>
    </w:rPr>
  </w:style>
  <w:style w:type="paragraph" w:styleId="NoSpacing">
    <w:name w:val="No Spacing"/>
    <w:basedOn w:val="Normal"/>
    <w:uiPriority w:val="1"/>
    <w:qFormat/>
    <w:rsid w:val="00233657"/>
    <w:rPr>
      <w:szCs w:val="22"/>
      <w:lang w:bidi="en-US"/>
    </w:rPr>
  </w:style>
  <w:style w:type="character" w:styleId="PlaceholderText">
    <w:name w:val="Placeholder Text"/>
    <w:basedOn w:val="DefaultParagraphFont"/>
    <w:uiPriority w:val="99"/>
    <w:semiHidden/>
    <w:rsid w:val="00233657"/>
    <w:rPr>
      <w:color w:val="808080"/>
    </w:rPr>
  </w:style>
  <w:style w:type="paragraph" w:styleId="Quote">
    <w:name w:val="Quote"/>
    <w:basedOn w:val="Normal"/>
    <w:next w:val="Normal"/>
    <w:link w:val="QuoteChar"/>
    <w:uiPriority w:val="29"/>
    <w:qFormat/>
    <w:rsid w:val="00233657"/>
    <w:pPr>
      <w:spacing w:before="200" w:line="276" w:lineRule="auto"/>
      <w:ind w:left="360" w:right="360"/>
    </w:pPr>
    <w:rPr>
      <w:i/>
      <w:iCs/>
      <w:szCs w:val="22"/>
      <w:lang w:bidi="en-US"/>
    </w:rPr>
  </w:style>
  <w:style w:type="character" w:customStyle="1" w:styleId="QuoteChar">
    <w:name w:val="Quote Char"/>
    <w:basedOn w:val="DefaultParagraphFont"/>
    <w:link w:val="Quote"/>
    <w:uiPriority w:val="29"/>
    <w:rsid w:val="00233657"/>
    <w:rPr>
      <w:rFonts w:ascii="Calibri" w:eastAsia="Times New Roman" w:hAnsi="Calibri" w:cs="Times New Roman"/>
      <w:i/>
      <w:iCs/>
      <w:lang w:bidi="en-US"/>
    </w:rPr>
  </w:style>
  <w:style w:type="paragraph" w:customStyle="1" w:styleId="SignatureBlock">
    <w:name w:val="Signature Block"/>
    <w:link w:val="SignatureBlockChar"/>
    <w:qFormat/>
    <w:rsid w:val="00233657"/>
    <w:pPr>
      <w:spacing w:after="0" w:line="240" w:lineRule="auto"/>
    </w:pPr>
    <w:rPr>
      <w:rFonts w:ascii="Calibri" w:eastAsia="Calibri" w:hAnsi="Calibri" w:cs="Times New Roman"/>
    </w:rPr>
  </w:style>
  <w:style w:type="character" w:customStyle="1" w:styleId="SignatureBlockChar">
    <w:name w:val="Signature Block Char"/>
    <w:basedOn w:val="DefaultParagraphFont"/>
    <w:link w:val="SignatureBlock"/>
    <w:rsid w:val="00233657"/>
    <w:rPr>
      <w:rFonts w:ascii="Calibri" w:eastAsia="Calibri" w:hAnsi="Calibri" w:cs="Times New Roman"/>
    </w:rPr>
  </w:style>
  <w:style w:type="character" w:styleId="Strong">
    <w:name w:val="Strong"/>
    <w:uiPriority w:val="22"/>
    <w:qFormat/>
    <w:rsid w:val="00233657"/>
    <w:rPr>
      <w:b/>
      <w:bCs/>
    </w:rPr>
  </w:style>
  <w:style w:type="paragraph" w:styleId="Subtitle">
    <w:name w:val="Subtitle"/>
    <w:basedOn w:val="Normal"/>
    <w:next w:val="Normal"/>
    <w:link w:val="SubtitleChar"/>
    <w:uiPriority w:val="11"/>
    <w:qFormat/>
    <w:rsid w:val="00233657"/>
    <w:pPr>
      <w:spacing w:after="600" w:line="276" w:lineRule="auto"/>
    </w:pPr>
    <w:rPr>
      <w:rFonts w:ascii="Cambria" w:hAnsi="Cambria"/>
      <w:i/>
      <w:iCs/>
      <w:spacing w:val="13"/>
      <w:sz w:val="24"/>
      <w:szCs w:val="24"/>
      <w:lang w:bidi="en-US"/>
    </w:rPr>
  </w:style>
  <w:style w:type="character" w:customStyle="1" w:styleId="SubtitleChar">
    <w:name w:val="Subtitle Char"/>
    <w:basedOn w:val="DefaultParagraphFont"/>
    <w:link w:val="Subtitle"/>
    <w:uiPriority w:val="11"/>
    <w:rsid w:val="00233657"/>
    <w:rPr>
      <w:rFonts w:ascii="Cambria" w:eastAsia="Times New Roman" w:hAnsi="Cambria" w:cs="Times New Roman"/>
      <w:i/>
      <w:iCs/>
      <w:spacing w:val="13"/>
      <w:sz w:val="24"/>
      <w:szCs w:val="24"/>
      <w:lang w:bidi="en-US"/>
    </w:rPr>
  </w:style>
  <w:style w:type="character" w:styleId="SubtleEmphasis">
    <w:name w:val="Subtle Emphasis"/>
    <w:uiPriority w:val="19"/>
    <w:qFormat/>
    <w:rsid w:val="00233657"/>
    <w:rPr>
      <w:i/>
      <w:iCs/>
    </w:rPr>
  </w:style>
  <w:style w:type="character" w:styleId="SubtleReference">
    <w:name w:val="Subtle Reference"/>
    <w:uiPriority w:val="31"/>
    <w:qFormat/>
    <w:rsid w:val="00233657"/>
    <w:rPr>
      <w:smallCaps/>
    </w:rPr>
  </w:style>
  <w:style w:type="paragraph" w:styleId="Title">
    <w:name w:val="Title"/>
    <w:aliases w:val="Title - MS"/>
    <w:basedOn w:val="Normal"/>
    <w:next w:val="Normal"/>
    <w:link w:val="TitleChar"/>
    <w:uiPriority w:val="10"/>
    <w:qFormat/>
    <w:rsid w:val="00B80BE9"/>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itle - MS Char"/>
    <w:basedOn w:val="DefaultParagraphFont"/>
    <w:link w:val="Title"/>
    <w:uiPriority w:val="10"/>
    <w:rsid w:val="00B80BE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233657"/>
    <w:pPr>
      <w:outlineLvl w:val="9"/>
    </w:pPr>
  </w:style>
  <w:style w:type="paragraph" w:customStyle="1" w:styleId="MS-NoSpacing">
    <w:name w:val="MS - No Spacing"/>
    <w:basedOn w:val="Normal"/>
    <w:autoRedefine/>
    <w:qFormat/>
    <w:rsid w:val="003A1C91"/>
  </w:style>
  <w:style w:type="paragraph" w:customStyle="1" w:styleId="1MCBodyText">
    <w:name w:val="1MC Body Text"/>
    <w:link w:val="1MCBodyTextChar"/>
    <w:qFormat/>
    <w:rsid w:val="00BA339F"/>
    <w:pPr>
      <w:spacing w:after="0" w:line="240" w:lineRule="auto"/>
    </w:pPr>
    <w:rPr>
      <w:rFonts w:ascii="Calibri" w:hAnsi="Calibri" w:cs="Times New Roman"/>
      <w:szCs w:val="20"/>
    </w:rPr>
  </w:style>
  <w:style w:type="paragraph" w:customStyle="1" w:styleId="1MCPageHeader">
    <w:name w:val="1MC Page Header"/>
    <w:autoRedefine/>
    <w:qFormat/>
    <w:rsid w:val="00BA339F"/>
    <w:pPr>
      <w:spacing w:after="240" w:line="240" w:lineRule="auto"/>
      <w:jc w:val="center"/>
      <w:outlineLvl w:val="0"/>
    </w:pPr>
    <w:rPr>
      <w:rFonts w:ascii="Cambria" w:hAnsi="Cambria" w:cs="Times New Roman"/>
      <w:color w:val="003A63"/>
      <w:spacing w:val="40"/>
      <w:sz w:val="32"/>
      <w:szCs w:val="24"/>
    </w:rPr>
  </w:style>
  <w:style w:type="paragraph" w:customStyle="1" w:styleId="1MCSectionHeading">
    <w:name w:val="1MC Section Heading"/>
    <w:next w:val="1MCBodyText"/>
    <w:qFormat/>
    <w:rsid w:val="00BA339F"/>
    <w:pPr>
      <w:spacing w:before="240" w:after="60" w:line="240" w:lineRule="auto"/>
      <w:outlineLvl w:val="1"/>
    </w:pPr>
    <w:rPr>
      <w:rFonts w:ascii="Calibri" w:hAnsi="Calibri" w:cs="Times New Roman"/>
      <w:bCs/>
      <w:iCs/>
      <w:color w:val="003A63"/>
      <w:sz w:val="30"/>
      <w:szCs w:val="28"/>
    </w:rPr>
  </w:style>
  <w:style w:type="table" w:customStyle="1" w:styleId="1MCTable">
    <w:name w:val="1MC Table"/>
    <w:basedOn w:val="TableNormal"/>
    <w:uiPriority w:val="99"/>
    <w:rsid w:val="00BA339F"/>
    <w:pPr>
      <w:spacing w:after="0" w:line="240" w:lineRule="auto"/>
    </w:pPr>
    <w:rPr>
      <w:rFonts w:cs="Times New Roman"/>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cs="Times New Roman"/>
      </w:rPr>
      <w:tblPr/>
      <w:tcPr>
        <w:shd w:val="clear" w:color="auto" w:fill="003A63"/>
      </w:tcPr>
    </w:tblStylePr>
  </w:style>
  <w:style w:type="paragraph" w:customStyle="1" w:styleId="1MCTableHeader">
    <w:name w:val="1MC Table Header"/>
    <w:qFormat/>
    <w:rsid w:val="00BA339F"/>
    <w:pPr>
      <w:spacing w:after="0" w:line="240" w:lineRule="auto"/>
      <w:jc w:val="center"/>
    </w:pPr>
    <w:rPr>
      <w:rFonts w:ascii="Calibri" w:hAnsi="Calibri" w:cs="Times New Roman"/>
      <w:bCs/>
      <w:color w:val="FFFFFF" w:themeColor="background1"/>
      <w:szCs w:val="20"/>
    </w:rPr>
  </w:style>
  <w:style w:type="paragraph" w:customStyle="1" w:styleId="1MCCoverPageClientName">
    <w:name w:val="1MC.Cover Page Client Name"/>
    <w:basedOn w:val="Normal"/>
    <w:link w:val="1MCCoverPageClientNameChar"/>
    <w:qFormat/>
    <w:rsid w:val="00BA339F"/>
    <w:rPr>
      <w:rFonts w:asciiTheme="minorHAnsi" w:hAnsiTheme="minorHAnsi"/>
      <w:color w:val="003A63"/>
      <w:sz w:val="70"/>
      <w:szCs w:val="70"/>
    </w:rPr>
  </w:style>
  <w:style w:type="character" w:customStyle="1" w:styleId="1MCCoverPageClientNameChar">
    <w:name w:val="1MC.Cover Page Client Name Char"/>
    <w:basedOn w:val="DefaultParagraphFont"/>
    <w:link w:val="1MCCoverPageClientName"/>
    <w:locked/>
    <w:rsid w:val="00BA339F"/>
    <w:rPr>
      <w:rFonts w:cs="Times New Roman"/>
      <w:color w:val="003A63"/>
      <w:sz w:val="70"/>
      <w:szCs w:val="70"/>
    </w:rPr>
  </w:style>
  <w:style w:type="paragraph" w:customStyle="1" w:styleId="1MCCoverPageHeader">
    <w:name w:val="1MC.Cover Page Header"/>
    <w:basedOn w:val="Normal"/>
    <w:link w:val="1MCCoverPageHeaderChar"/>
    <w:qFormat/>
    <w:rsid w:val="00BA339F"/>
    <w:rPr>
      <w:rFonts w:ascii="Cambria" w:hAnsi="Cambria"/>
      <w:color w:val="003A63"/>
      <w:sz w:val="88"/>
      <w:szCs w:val="88"/>
    </w:rPr>
  </w:style>
  <w:style w:type="character" w:customStyle="1" w:styleId="1MCCoverPageHeaderChar">
    <w:name w:val="1MC.Cover Page Header Char"/>
    <w:basedOn w:val="DefaultParagraphFont"/>
    <w:link w:val="1MCCoverPageHeader"/>
    <w:locked/>
    <w:rsid w:val="00BA339F"/>
    <w:rPr>
      <w:rFonts w:ascii="Cambria" w:hAnsi="Cambria" w:cs="Times New Roman"/>
      <w:color w:val="003A63"/>
      <w:sz w:val="88"/>
      <w:szCs w:val="88"/>
    </w:rPr>
  </w:style>
  <w:style w:type="paragraph" w:customStyle="1" w:styleId="2020BodyText">
    <w:name w:val="2020 Body Text"/>
    <w:basedOn w:val="1MCBodyText"/>
    <w:link w:val="2020BodyTextChar"/>
    <w:qFormat/>
    <w:rsid w:val="00037678"/>
  </w:style>
  <w:style w:type="character" w:customStyle="1" w:styleId="2020BodyTextChar">
    <w:name w:val="2020 Body Text Char"/>
    <w:basedOn w:val="DefaultParagraphFont"/>
    <w:link w:val="2020BodyText"/>
    <w:rsid w:val="00037678"/>
    <w:rPr>
      <w:rFonts w:ascii="Calibri" w:hAnsi="Calibri" w:cs="Times New Roman"/>
      <w:szCs w:val="20"/>
    </w:rPr>
  </w:style>
  <w:style w:type="paragraph" w:customStyle="1" w:styleId="2020CoverPageHeader">
    <w:name w:val="2020 Cover Page Header"/>
    <w:basedOn w:val="Normal"/>
    <w:link w:val="2020CoverPageHeaderChar"/>
    <w:qFormat/>
    <w:rsid w:val="00037678"/>
    <w:rPr>
      <w:rFonts w:asciiTheme="minorHAnsi" w:hAnsiTheme="minorHAnsi" w:cstheme="minorHAnsi"/>
      <w:b/>
      <w:bCs/>
      <w:color w:val="FFFFFF" w:themeColor="background1"/>
      <w:spacing w:val="20"/>
      <w:sz w:val="72"/>
      <w:szCs w:val="72"/>
    </w:rPr>
  </w:style>
  <w:style w:type="character" w:customStyle="1" w:styleId="2020CoverPageHeaderChar">
    <w:name w:val="2020 Cover Page Header Char"/>
    <w:basedOn w:val="DefaultParagraphFont"/>
    <w:link w:val="2020CoverPageHeader"/>
    <w:rsid w:val="00037678"/>
    <w:rPr>
      <w:rFonts w:cstheme="minorHAnsi"/>
      <w:b/>
      <w:bCs/>
      <w:color w:val="FFFFFF" w:themeColor="background1"/>
      <w:spacing w:val="20"/>
      <w:sz w:val="72"/>
      <w:szCs w:val="72"/>
    </w:rPr>
  </w:style>
  <w:style w:type="paragraph" w:customStyle="1" w:styleId="2020CoverPageSub">
    <w:name w:val="2020 Cover Page Sub"/>
    <w:basedOn w:val="Normal"/>
    <w:link w:val="2020CoverPageSubChar"/>
    <w:qFormat/>
    <w:rsid w:val="00037678"/>
    <w:rPr>
      <w:rFonts w:asciiTheme="minorHAnsi" w:hAnsiTheme="minorHAnsi" w:cstheme="minorHAnsi"/>
      <w:color w:val="FFFFFF" w:themeColor="background1"/>
      <w:sz w:val="31"/>
      <w:szCs w:val="31"/>
    </w:rPr>
  </w:style>
  <w:style w:type="character" w:customStyle="1" w:styleId="2020CoverPageSubChar">
    <w:name w:val="2020 Cover Page Sub Char"/>
    <w:basedOn w:val="DefaultParagraphFont"/>
    <w:link w:val="2020CoverPageSub"/>
    <w:rsid w:val="00037678"/>
    <w:rPr>
      <w:rFonts w:cstheme="minorHAnsi"/>
      <w:color w:val="FFFFFF" w:themeColor="background1"/>
      <w:sz w:val="31"/>
      <w:szCs w:val="31"/>
    </w:rPr>
  </w:style>
  <w:style w:type="paragraph" w:customStyle="1" w:styleId="2020SubHeader">
    <w:name w:val="2020 Sub Header"/>
    <w:basedOn w:val="1MCSectionHeading"/>
    <w:next w:val="1MCBodyText"/>
    <w:link w:val="2020SubHeaderChar"/>
    <w:qFormat/>
    <w:rsid w:val="00037678"/>
    <w:pPr>
      <w:spacing w:after="80"/>
    </w:pPr>
    <w:rPr>
      <w:b/>
      <w:bCs w:val="0"/>
      <w:color w:val="31353E"/>
    </w:rPr>
  </w:style>
  <w:style w:type="character" w:customStyle="1" w:styleId="2020SubHeaderChar">
    <w:name w:val="2020 Sub Header Char"/>
    <w:basedOn w:val="DefaultParagraphFont"/>
    <w:link w:val="2020SubHeader"/>
    <w:rsid w:val="00037678"/>
    <w:rPr>
      <w:rFonts w:ascii="Calibri" w:hAnsi="Calibri" w:cs="Times New Roman"/>
      <w:b/>
      <w:iCs/>
      <w:color w:val="31353E"/>
      <w:sz w:val="30"/>
      <w:szCs w:val="28"/>
    </w:rPr>
  </w:style>
  <w:style w:type="table" w:customStyle="1" w:styleId="2020Table">
    <w:name w:val="2020 Table"/>
    <w:basedOn w:val="TableNormal"/>
    <w:uiPriority w:val="99"/>
    <w:rsid w:val="00037678"/>
    <w:pPr>
      <w:spacing w:after="0" w:line="240" w:lineRule="auto"/>
    </w:pPr>
    <w:rPr>
      <w:rFonts w:ascii="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Theme="minorHAnsi" w:hAnsiTheme="minorHAnsi"/>
        <w:b w:val="0"/>
        <w:color w:val="FFFFFF" w:themeColor="background1"/>
        <w:sz w:val="22"/>
      </w:rPr>
      <w:tblPr/>
      <w:tcPr>
        <w:tcBorders>
          <w:top w:val="nil"/>
          <w:left w:val="nil"/>
          <w:bottom w:val="nil"/>
          <w:right w:val="nil"/>
          <w:insideH w:val="single" w:sz="4" w:space="0" w:color="BFBFBF" w:themeColor="background1" w:themeShade="BF"/>
          <w:insideV w:val="single" w:sz="4" w:space="0" w:color="BFBFBF" w:themeColor="background1" w:themeShade="BF"/>
        </w:tcBorders>
        <w:shd w:val="clear" w:color="auto" w:fill="31353E"/>
        <w:vAlign w:val="center"/>
      </w:tcPr>
    </w:tblStylePr>
    <w:tblStylePr w:type="firstCol">
      <w:pPr>
        <w:jc w:val="left"/>
      </w:pPr>
      <w:rPr>
        <w:rFonts w:asciiTheme="minorHAnsi" w:hAnsiTheme="minorHAnsi"/>
      </w:rPr>
      <w:tblPr/>
      <w:tcPr>
        <w:vAlign w:val="center"/>
      </w:tcPr>
    </w:tblStylePr>
    <w:tblStylePr w:type="lastCol">
      <w:pPr>
        <w:jc w:val="right"/>
      </w:pPr>
      <w:rPr>
        <w:rFonts w:asciiTheme="minorHAnsi" w:hAnsiTheme="minorHAnsi"/>
        <w:sz w:val="22"/>
      </w:rPr>
      <w:tblPr/>
      <w:tcPr>
        <w:vAlign w:val="center"/>
      </w:tcPr>
    </w:tblStylePr>
    <w:tblStylePr w:type="band1Vert">
      <w:pPr>
        <w:jc w:val="right"/>
      </w:pPr>
      <w:rPr>
        <w:rFonts w:asciiTheme="minorHAnsi" w:hAnsiTheme="minorHAnsi"/>
        <w:sz w:val="22"/>
      </w:rPr>
      <w:tblPr/>
      <w:tcPr>
        <w:vAlign w:val="center"/>
      </w:tcPr>
    </w:tblStylePr>
    <w:tblStylePr w:type="band2Vert">
      <w:pPr>
        <w:jc w:val="right"/>
      </w:pPr>
      <w:rPr>
        <w:rFonts w:asciiTheme="minorHAnsi" w:hAnsiTheme="minorHAnsi"/>
      </w:rPr>
      <w:tblPr/>
      <w:tcPr>
        <w:vAlign w:val="center"/>
      </w:tcPr>
    </w:tblStylePr>
    <w:tblStylePr w:type="band1Horz">
      <w:pPr>
        <w:jc w:val="left"/>
      </w:pPr>
      <w:rPr>
        <w:rFonts w:asciiTheme="minorHAnsi" w:hAnsiTheme="minorHAnsi"/>
        <w:sz w:val="22"/>
      </w:rPr>
      <w:tblPr/>
      <w:tcPr>
        <w:vAlign w:val="center"/>
      </w:tcPr>
    </w:tblStylePr>
    <w:tblStylePr w:type="band2Horz">
      <w:pPr>
        <w:jc w:val="left"/>
      </w:pPr>
      <w:rPr>
        <w:rFonts w:asciiTheme="minorHAnsi" w:hAnsiTheme="minorHAnsi"/>
      </w:rPr>
      <w:tblPr/>
      <w:tcPr>
        <w:vAlign w:val="center"/>
      </w:tcPr>
    </w:tblStylePr>
  </w:style>
  <w:style w:type="paragraph" w:customStyle="1" w:styleId="HeaderMS">
    <w:name w:val="Header.MS"/>
    <w:basedOn w:val="Heading1"/>
    <w:link w:val="HeaderMSChar"/>
    <w:qFormat/>
    <w:rsid w:val="003D2FF0"/>
    <w:pPr>
      <w:keepNext/>
      <w:keepLines/>
      <w:spacing w:before="240"/>
      <w:contextualSpacing w:val="0"/>
    </w:pPr>
    <w:rPr>
      <w:rFonts w:asciiTheme="majorHAnsi" w:eastAsiaTheme="majorEastAsia" w:hAnsiTheme="majorHAnsi" w:cstheme="majorBidi"/>
      <w:b w:val="0"/>
      <w:bCs w:val="0"/>
      <w:color w:val="2F5496" w:themeColor="accent1" w:themeShade="BF"/>
      <w:sz w:val="44"/>
      <w:szCs w:val="32"/>
    </w:rPr>
  </w:style>
  <w:style w:type="character" w:customStyle="1" w:styleId="HeaderMSChar">
    <w:name w:val="Header.MS Char"/>
    <w:basedOn w:val="Heading1Char"/>
    <w:link w:val="HeaderMS"/>
    <w:rsid w:val="003D2FF0"/>
    <w:rPr>
      <w:rFonts w:asciiTheme="majorHAnsi" w:eastAsiaTheme="majorEastAsia" w:hAnsiTheme="majorHAnsi" w:cstheme="majorBidi"/>
      <w:b w:val="0"/>
      <w:bCs w:val="0"/>
      <w:color w:val="2F5496" w:themeColor="accent1" w:themeShade="BF"/>
      <w:sz w:val="44"/>
      <w:szCs w:val="32"/>
      <w:lang w:bidi="en-US"/>
    </w:rPr>
  </w:style>
  <w:style w:type="paragraph" w:customStyle="1" w:styleId="MSPageHeader">
    <w:name w:val="MS Page Header"/>
    <w:basedOn w:val="Title"/>
    <w:link w:val="MSPageHeaderChar"/>
    <w:qFormat/>
    <w:rsid w:val="00205F35"/>
    <w:rPr>
      <w:rFonts w:asciiTheme="minorHAnsi" w:eastAsiaTheme="minorHAnsi" w:hAnsiTheme="minorHAnsi" w:cstheme="minorHAnsi"/>
      <w:b/>
      <w:bCs/>
    </w:rPr>
  </w:style>
  <w:style w:type="character" w:customStyle="1" w:styleId="MSPageHeaderChar">
    <w:name w:val="MS Page Header Char"/>
    <w:basedOn w:val="TitleChar"/>
    <w:link w:val="MSPageHeader"/>
    <w:rsid w:val="00205F35"/>
    <w:rPr>
      <w:rFonts w:asciiTheme="majorHAnsi" w:eastAsiaTheme="minorHAnsi" w:hAnsiTheme="majorHAnsi" w:cstheme="minorHAnsi"/>
      <w:b/>
      <w:bCs/>
      <w:spacing w:val="-10"/>
      <w:kern w:val="28"/>
      <w:sz w:val="56"/>
      <w:szCs w:val="56"/>
    </w:rPr>
  </w:style>
  <w:style w:type="paragraph" w:customStyle="1" w:styleId="2020TableHeader">
    <w:name w:val="2020 Table Header"/>
    <w:basedOn w:val="1MCTableHeader"/>
    <w:link w:val="2020TableHeaderChar"/>
    <w:qFormat/>
    <w:rsid w:val="00037678"/>
    <w:rPr>
      <w:rFonts w:asciiTheme="minorHAnsi" w:hAnsiTheme="minorHAnsi"/>
      <w:b/>
      <w:bCs w:val="0"/>
    </w:rPr>
  </w:style>
  <w:style w:type="character" w:customStyle="1" w:styleId="2020TableHeaderChar">
    <w:name w:val="2020 Table Header Char"/>
    <w:basedOn w:val="DefaultParagraphFont"/>
    <w:link w:val="2020TableHeader"/>
    <w:rsid w:val="00037678"/>
    <w:rPr>
      <w:rFonts w:cs="Times New Roman"/>
      <w:b/>
      <w:color w:val="FFFFFF" w:themeColor="background1"/>
      <w:szCs w:val="20"/>
    </w:rPr>
  </w:style>
  <w:style w:type="table" w:customStyle="1" w:styleId="2022Table">
    <w:name w:val="2022 Table"/>
    <w:basedOn w:val="TableNormal"/>
    <w:uiPriority w:val="99"/>
    <w:rsid w:val="00597361"/>
    <w:pPr>
      <w:spacing w:after="0" w:line="240" w:lineRule="auto"/>
    </w:pPr>
    <w:rPr>
      <w:rFonts w:ascii="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rFonts w:asciiTheme="minorHAnsi" w:hAnsiTheme="minorHAnsi"/>
        <w:b/>
        <w:color w:val="FFFFFF" w:themeColor="background1"/>
        <w:sz w:val="22"/>
      </w:rPr>
      <w:tblPr/>
      <w:trPr>
        <w:tblHeader/>
      </w:trPr>
      <w:tcPr>
        <w:tcBorders>
          <w:top w:val="nil"/>
          <w:left w:val="nil"/>
          <w:bottom w:val="nil"/>
          <w:right w:val="nil"/>
          <w:insideH w:val="single" w:sz="4" w:space="0" w:color="BFBFBF" w:themeColor="background1" w:themeShade="BF"/>
          <w:insideV w:val="single" w:sz="4" w:space="0" w:color="BFBFBF" w:themeColor="background1" w:themeShade="BF"/>
        </w:tcBorders>
        <w:shd w:val="clear" w:color="auto" w:fill="31353E"/>
        <w:vAlign w:val="center"/>
      </w:tcPr>
    </w:tblStylePr>
    <w:tblStylePr w:type="firstCol">
      <w:pPr>
        <w:jc w:val="left"/>
      </w:pPr>
      <w:rPr>
        <w:rFonts w:asciiTheme="minorHAnsi" w:hAnsiTheme="minorHAnsi"/>
      </w:rPr>
      <w:tblPr/>
      <w:tcPr>
        <w:vAlign w:val="center"/>
      </w:tcPr>
    </w:tblStylePr>
    <w:tblStylePr w:type="lastCol">
      <w:pPr>
        <w:jc w:val="right"/>
      </w:pPr>
      <w:rPr>
        <w:rFonts w:asciiTheme="minorHAnsi" w:hAnsiTheme="minorHAnsi"/>
        <w:sz w:val="22"/>
      </w:rPr>
      <w:tblPr/>
      <w:tcPr>
        <w:vAlign w:val="center"/>
      </w:tcPr>
    </w:tblStylePr>
    <w:tblStylePr w:type="band1Vert">
      <w:pPr>
        <w:jc w:val="left"/>
      </w:pPr>
      <w:rPr>
        <w:rFonts w:asciiTheme="minorHAnsi" w:hAnsiTheme="minorHAnsi"/>
        <w:sz w:val="22"/>
      </w:rPr>
      <w:tblPr/>
      <w:tcPr>
        <w:vAlign w:val="center"/>
      </w:tcPr>
    </w:tblStylePr>
    <w:tblStylePr w:type="band2Vert">
      <w:pPr>
        <w:jc w:val="left"/>
      </w:pPr>
      <w:rPr>
        <w:rFonts w:asciiTheme="minorHAnsi" w:hAnsiTheme="minorHAnsi"/>
      </w:rPr>
      <w:tblPr/>
      <w:tcPr>
        <w:vAlign w:val="center"/>
      </w:tcPr>
    </w:tblStylePr>
    <w:tblStylePr w:type="band1Horz">
      <w:pPr>
        <w:jc w:val="left"/>
      </w:pPr>
      <w:rPr>
        <w:rFonts w:asciiTheme="minorHAnsi" w:hAnsiTheme="minorHAnsi"/>
        <w:sz w:val="22"/>
      </w:rPr>
      <w:tblPr/>
      <w:tcPr>
        <w:vAlign w:val="center"/>
      </w:tcPr>
    </w:tblStylePr>
    <w:tblStylePr w:type="band2Horz">
      <w:pPr>
        <w:jc w:val="left"/>
      </w:pPr>
      <w:rPr>
        <w:rFonts w:asciiTheme="minorHAnsi" w:hAnsiTheme="minorHAnsi"/>
      </w:rPr>
      <w:tblPr/>
      <w:tcPr>
        <w:vAlign w:val="center"/>
      </w:tcPr>
    </w:tblStylePr>
  </w:style>
  <w:style w:type="paragraph" w:customStyle="1" w:styleId="2020PageHeader">
    <w:name w:val="2020 Page Header"/>
    <w:basedOn w:val="1MCPageHeader"/>
    <w:link w:val="2020PageHeaderChar"/>
    <w:qFormat/>
    <w:rsid w:val="00F4754B"/>
    <w:pPr>
      <w:spacing w:after="120"/>
      <w:jc w:val="left"/>
    </w:pPr>
    <w:rPr>
      <w:rFonts w:asciiTheme="minorHAnsi" w:hAnsiTheme="minorHAnsi" w:cstheme="minorHAnsi"/>
      <w:b/>
      <w:bCs/>
      <w:color w:val="31353E"/>
      <w:sz w:val="40"/>
    </w:rPr>
  </w:style>
  <w:style w:type="character" w:customStyle="1" w:styleId="2020PageHeaderChar">
    <w:name w:val="2020 Page Header Char"/>
    <w:basedOn w:val="DefaultParagraphFont"/>
    <w:link w:val="2020PageHeader"/>
    <w:rsid w:val="00F4754B"/>
    <w:rPr>
      <w:rFonts w:cstheme="minorHAnsi"/>
      <w:b/>
      <w:bCs/>
      <w:color w:val="31353E"/>
      <w:spacing w:val="40"/>
      <w:sz w:val="40"/>
      <w:szCs w:val="24"/>
    </w:rPr>
  </w:style>
  <w:style w:type="paragraph" w:styleId="Header">
    <w:name w:val="header"/>
    <w:basedOn w:val="Normal"/>
    <w:link w:val="HeaderChar"/>
    <w:uiPriority w:val="99"/>
    <w:unhideWhenUsed/>
    <w:rsid w:val="00B6605B"/>
    <w:pPr>
      <w:tabs>
        <w:tab w:val="center" w:pos="4680"/>
        <w:tab w:val="right" w:pos="9360"/>
      </w:tabs>
    </w:pPr>
  </w:style>
  <w:style w:type="character" w:customStyle="1" w:styleId="HeaderChar">
    <w:name w:val="Header Char"/>
    <w:basedOn w:val="DefaultParagraphFont"/>
    <w:link w:val="Header"/>
    <w:uiPriority w:val="99"/>
    <w:rsid w:val="00B6605B"/>
    <w:rPr>
      <w:rFonts w:ascii="Calibri" w:hAnsi="Calibri" w:cs="Times New Roman"/>
      <w:szCs w:val="20"/>
    </w:rPr>
  </w:style>
  <w:style w:type="paragraph" w:styleId="Footer">
    <w:name w:val="footer"/>
    <w:basedOn w:val="Normal"/>
    <w:link w:val="FooterChar"/>
    <w:uiPriority w:val="99"/>
    <w:unhideWhenUsed/>
    <w:rsid w:val="00B6605B"/>
    <w:pPr>
      <w:tabs>
        <w:tab w:val="center" w:pos="4680"/>
        <w:tab w:val="right" w:pos="9360"/>
      </w:tabs>
    </w:pPr>
  </w:style>
  <w:style w:type="character" w:customStyle="1" w:styleId="FooterChar">
    <w:name w:val="Footer Char"/>
    <w:basedOn w:val="DefaultParagraphFont"/>
    <w:link w:val="Footer"/>
    <w:uiPriority w:val="99"/>
    <w:rsid w:val="00B6605B"/>
    <w:rPr>
      <w:rFonts w:ascii="Calibri" w:hAnsi="Calibri" w:cs="Times New Roman"/>
      <w:szCs w:val="20"/>
    </w:rPr>
  </w:style>
  <w:style w:type="character" w:styleId="Hyperlink">
    <w:name w:val="Hyperlink"/>
    <w:basedOn w:val="DefaultParagraphFont"/>
    <w:uiPriority w:val="99"/>
    <w:unhideWhenUsed/>
    <w:rsid w:val="00205F35"/>
    <w:rPr>
      <w:color w:val="0563C1" w:themeColor="hyperlink"/>
      <w:u w:val="single"/>
    </w:rPr>
  </w:style>
  <w:style w:type="paragraph" w:styleId="TOC1">
    <w:name w:val="toc 1"/>
    <w:basedOn w:val="Normal"/>
    <w:next w:val="Normal"/>
    <w:autoRedefine/>
    <w:uiPriority w:val="39"/>
    <w:unhideWhenUsed/>
    <w:rsid w:val="00205F35"/>
    <w:pPr>
      <w:spacing w:after="100"/>
    </w:pPr>
  </w:style>
  <w:style w:type="paragraph" w:customStyle="1" w:styleId="1MCSubHeader2">
    <w:name w:val="1MC SubHeader2"/>
    <w:basedOn w:val="2020SubHeader"/>
    <w:next w:val="1MCBodyText"/>
    <w:qFormat/>
    <w:rsid w:val="00170481"/>
    <w:rPr>
      <w:color w:val="4D4D4D"/>
      <w:sz w:val="24"/>
    </w:rPr>
  </w:style>
  <w:style w:type="character" w:customStyle="1" w:styleId="1MCBodyTextChar">
    <w:name w:val="1MC Body Text Char"/>
    <w:basedOn w:val="DefaultParagraphFont"/>
    <w:link w:val="1MCBodyText"/>
    <w:locked/>
    <w:rsid w:val="00AD1264"/>
    <w:rPr>
      <w:rFonts w:ascii="Calibri" w:hAnsi="Calibri" w:cs="Times New Roman"/>
      <w:szCs w:val="20"/>
    </w:rPr>
  </w:style>
  <w:style w:type="paragraph" w:styleId="BodyTextIndent2">
    <w:name w:val="Body Text Indent 2"/>
    <w:basedOn w:val="Normal"/>
    <w:link w:val="BodyTextIndent2Char"/>
    <w:unhideWhenUsed/>
    <w:rsid w:val="00815DBE"/>
    <w:pPr>
      <w:spacing w:after="120" w:line="480" w:lineRule="auto"/>
      <w:ind w:left="360"/>
    </w:pPr>
  </w:style>
  <w:style w:type="character" w:customStyle="1" w:styleId="BodyTextIndent2Char">
    <w:name w:val="Body Text Indent 2 Char"/>
    <w:basedOn w:val="DefaultParagraphFont"/>
    <w:link w:val="BodyTextIndent2"/>
    <w:rsid w:val="00815DBE"/>
    <w:rPr>
      <w:rFonts w:ascii="Calibri" w:hAnsi="Calibri" w:cs="Times New Roman"/>
      <w:szCs w:val="20"/>
    </w:rPr>
  </w:style>
  <w:style w:type="paragraph" w:styleId="NormalWeb">
    <w:name w:val="Normal (Web)"/>
    <w:basedOn w:val="Normal"/>
    <w:uiPriority w:val="99"/>
    <w:semiHidden/>
    <w:unhideWhenUsed/>
    <w:rsid w:val="00815DBE"/>
    <w:pPr>
      <w:spacing w:before="100" w:beforeAutospacing="1" w:after="100" w:afterAutospacing="1"/>
    </w:pPr>
    <w:rPr>
      <w:rFonts w:ascii="Times New Roman" w:hAnsi="Times New Roman"/>
      <w:sz w:val="24"/>
      <w:szCs w:val="24"/>
    </w:rPr>
  </w:style>
  <w:style w:type="paragraph" w:styleId="BodyTextIndent">
    <w:name w:val="Body Text Indent"/>
    <w:basedOn w:val="Normal"/>
    <w:link w:val="BodyTextIndentChar"/>
    <w:rsid w:val="00815DBE"/>
    <w:pPr>
      <w:tabs>
        <w:tab w:val="left" w:pos="1440"/>
      </w:tabs>
      <w:ind w:left="1440"/>
    </w:pPr>
    <w:rPr>
      <w:rFonts w:ascii="Times New Roman" w:hAnsi="Times New Roman"/>
      <w:sz w:val="24"/>
    </w:rPr>
  </w:style>
  <w:style w:type="character" w:customStyle="1" w:styleId="BodyTextIndentChar">
    <w:name w:val="Body Text Indent Char"/>
    <w:basedOn w:val="DefaultParagraphFont"/>
    <w:link w:val="BodyTextIndent"/>
    <w:rsid w:val="00815DBE"/>
    <w:rPr>
      <w:rFonts w:ascii="Times New Roman" w:hAnsi="Times New Roman" w:cs="Times New Roman"/>
      <w:sz w:val="24"/>
      <w:szCs w:val="20"/>
    </w:rPr>
  </w:style>
  <w:style w:type="paragraph" w:styleId="EndnoteText">
    <w:name w:val="endnote text"/>
    <w:basedOn w:val="Normal"/>
    <w:link w:val="EndnoteTextChar"/>
    <w:semiHidden/>
    <w:rsid w:val="00815DBE"/>
    <w:pPr>
      <w:widowControl w:val="0"/>
    </w:pPr>
    <w:rPr>
      <w:rFonts w:ascii="Courier New" w:hAnsi="Courier New"/>
      <w:snapToGrid w:val="0"/>
      <w:sz w:val="24"/>
    </w:rPr>
  </w:style>
  <w:style w:type="character" w:customStyle="1" w:styleId="EndnoteTextChar">
    <w:name w:val="Endnote Text Char"/>
    <w:basedOn w:val="DefaultParagraphFont"/>
    <w:link w:val="EndnoteText"/>
    <w:semiHidden/>
    <w:rsid w:val="00815DBE"/>
    <w:rPr>
      <w:rFonts w:ascii="Courier New" w:hAnsi="Courier New" w:cs="Times New Roman"/>
      <w:snapToGrid w:val="0"/>
      <w:sz w:val="24"/>
      <w:szCs w:val="20"/>
    </w:rPr>
  </w:style>
  <w:style w:type="table" w:styleId="TableGrid">
    <w:name w:val="Table Grid"/>
    <w:basedOn w:val="TableNormal"/>
    <w:uiPriority w:val="39"/>
    <w:rsid w:val="00815DB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815DBE"/>
    <w:pPr>
      <w:numPr>
        <w:numId w:val="1"/>
      </w:numPr>
    </w:pPr>
  </w:style>
  <w:style w:type="character" w:styleId="PageNumber">
    <w:name w:val="page number"/>
    <w:basedOn w:val="DefaultParagraphFont"/>
    <w:rsid w:val="00815DBE"/>
  </w:style>
  <w:style w:type="numbering" w:customStyle="1" w:styleId="Style1">
    <w:name w:val="Style1"/>
    <w:basedOn w:val="NoList"/>
    <w:rsid w:val="00815DBE"/>
    <w:pPr>
      <w:numPr>
        <w:numId w:val="2"/>
      </w:numPr>
    </w:pPr>
  </w:style>
  <w:style w:type="character" w:styleId="CommentReference">
    <w:name w:val="annotation reference"/>
    <w:basedOn w:val="DefaultParagraphFont"/>
    <w:uiPriority w:val="99"/>
    <w:semiHidden/>
    <w:unhideWhenUsed/>
    <w:rsid w:val="00815DBE"/>
    <w:rPr>
      <w:sz w:val="16"/>
      <w:szCs w:val="16"/>
    </w:rPr>
  </w:style>
  <w:style w:type="paragraph" w:styleId="CommentText">
    <w:name w:val="annotation text"/>
    <w:basedOn w:val="Normal"/>
    <w:link w:val="CommentTextChar"/>
    <w:uiPriority w:val="99"/>
    <w:semiHidden/>
    <w:unhideWhenUsed/>
    <w:rsid w:val="00815DBE"/>
    <w:pPr>
      <w:spacing w:after="200"/>
    </w:pPr>
    <w:rPr>
      <w:rFonts w:eastAsia="Calibri"/>
      <w:sz w:val="20"/>
    </w:rPr>
  </w:style>
  <w:style w:type="character" w:customStyle="1" w:styleId="CommentTextChar">
    <w:name w:val="Comment Text Char"/>
    <w:basedOn w:val="DefaultParagraphFont"/>
    <w:link w:val="CommentText"/>
    <w:uiPriority w:val="99"/>
    <w:semiHidden/>
    <w:rsid w:val="00815DB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5DBE"/>
    <w:rPr>
      <w:b/>
      <w:bCs/>
    </w:rPr>
  </w:style>
  <w:style w:type="character" w:customStyle="1" w:styleId="CommentSubjectChar">
    <w:name w:val="Comment Subject Char"/>
    <w:basedOn w:val="CommentTextChar"/>
    <w:link w:val="CommentSubject"/>
    <w:uiPriority w:val="99"/>
    <w:semiHidden/>
    <w:rsid w:val="00815DBE"/>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15DBE"/>
    <w:rPr>
      <w:color w:val="954F72" w:themeColor="followedHyperlink"/>
      <w:u w:val="single"/>
    </w:rPr>
  </w:style>
  <w:style w:type="paragraph" w:styleId="Revision">
    <w:name w:val="Revision"/>
    <w:hidden/>
    <w:uiPriority w:val="99"/>
    <w:semiHidden/>
    <w:rsid w:val="00815DBE"/>
    <w:pPr>
      <w:spacing w:after="0" w:line="240" w:lineRule="auto"/>
    </w:pPr>
    <w:rPr>
      <w:rFonts w:ascii="Calibri" w:eastAsia="Calibri" w:hAnsi="Calibri" w:cs="Times New Roman"/>
    </w:rPr>
  </w:style>
  <w:style w:type="paragraph" w:customStyle="1" w:styleId="subhead">
    <w:name w:val="subhead"/>
    <w:basedOn w:val="Normal"/>
    <w:qFormat/>
    <w:rsid w:val="00815DBE"/>
    <w:pPr>
      <w:spacing w:before="360" w:after="60" w:line="280" w:lineRule="exact"/>
    </w:pPr>
    <w:rPr>
      <w:rFonts w:ascii="Arial" w:eastAsia="Calibri" w:hAnsi="Arial" w:cs="Arial"/>
      <w:b/>
      <w:sz w:val="24"/>
      <w:szCs w:val="16"/>
    </w:rPr>
  </w:style>
  <w:style w:type="paragraph" w:customStyle="1" w:styleId="heading">
    <w:name w:val="heading"/>
    <w:basedOn w:val="Normal"/>
    <w:qFormat/>
    <w:rsid w:val="00815DBE"/>
    <w:pPr>
      <w:spacing w:after="120" w:line="400" w:lineRule="exact"/>
      <w:jc w:val="center"/>
    </w:pPr>
    <w:rPr>
      <w:rFonts w:ascii="Arial" w:eastAsia="Calibri" w:hAnsi="Arial" w:cs="Arial"/>
      <w:b/>
      <w:sz w:val="32"/>
      <w:szCs w:val="28"/>
    </w:rPr>
  </w:style>
  <w:style w:type="paragraph" w:customStyle="1" w:styleId="boxedtext">
    <w:name w:val="boxed text"/>
    <w:basedOn w:val="Normal"/>
    <w:qFormat/>
    <w:rsid w:val="00815DBE"/>
    <w:pPr>
      <w:pBdr>
        <w:top w:val="single" w:sz="4" w:space="6" w:color="000000"/>
        <w:left w:val="single" w:sz="4" w:space="6" w:color="000000"/>
        <w:bottom w:val="single" w:sz="4" w:space="6" w:color="000000"/>
        <w:right w:val="single" w:sz="4" w:space="6" w:color="000000"/>
      </w:pBdr>
      <w:spacing w:before="120" w:after="120" w:line="240" w:lineRule="exact"/>
      <w:ind w:left="240" w:right="240"/>
    </w:pPr>
    <w:rPr>
      <w:rFonts w:ascii="Arial" w:eastAsia="Calibri" w:hAnsi="Arial" w:cs="Arial"/>
      <w:szCs w:val="22"/>
    </w:rPr>
  </w:style>
  <w:style w:type="paragraph" w:customStyle="1" w:styleId="checklist">
    <w:name w:val="checklist"/>
    <w:basedOn w:val="Normal"/>
    <w:qFormat/>
    <w:rsid w:val="00815DBE"/>
    <w:pPr>
      <w:spacing w:before="240" w:line="240" w:lineRule="exact"/>
    </w:pPr>
    <w:rPr>
      <w:rFonts w:ascii="Arial" w:eastAsia="Calibri" w:hAnsi="Arial" w:cs="Arial"/>
      <w:szCs w:val="22"/>
    </w:rPr>
  </w:style>
  <w:style w:type="table" w:styleId="GridTable2">
    <w:name w:val="Grid Table 2"/>
    <w:basedOn w:val="TableNormal"/>
    <w:uiPriority w:val="47"/>
    <w:rsid w:val="00356B26"/>
    <w:pPr>
      <w:spacing w:after="0" w:line="240" w:lineRule="auto"/>
    </w:pPr>
    <w:rPr>
      <w:rFonts w:eastAsiaTheme="minorHAnsi"/>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260423">
      <w:bodyDiv w:val="1"/>
      <w:marLeft w:val="0"/>
      <w:marRight w:val="0"/>
      <w:marTop w:val="0"/>
      <w:marBottom w:val="0"/>
      <w:divBdr>
        <w:top w:val="none" w:sz="0" w:space="0" w:color="auto"/>
        <w:left w:val="none" w:sz="0" w:space="0" w:color="auto"/>
        <w:bottom w:val="none" w:sz="0" w:space="0" w:color="auto"/>
        <w:right w:val="none" w:sz="0" w:space="0" w:color="auto"/>
      </w:divBdr>
      <w:divsChild>
        <w:div w:id="936324363">
          <w:marLeft w:val="0"/>
          <w:marRight w:val="0"/>
          <w:marTop w:val="0"/>
          <w:marBottom w:val="0"/>
          <w:divBdr>
            <w:top w:val="none" w:sz="0" w:space="0" w:color="auto"/>
            <w:left w:val="none" w:sz="0" w:space="0" w:color="auto"/>
            <w:bottom w:val="none" w:sz="0" w:space="0" w:color="auto"/>
            <w:right w:val="none" w:sz="0" w:space="0" w:color="auto"/>
          </w:divBdr>
          <w:divsChild>
            <w:div w:id="2078280653">
              <w:marLeft w:val="0"/>
              <w:marRight w:val="0"/>
              <w:marTop w:val="0"/>
              <w:marBottom w:val="0"/>
              <w:divBdr>
                <w:top w:val="none" w:sz="0" w:space="0" w:color="auto"/>
                <w:left w:val="none" w:sz="0" w:space="0" w:color="auto"/>
                <w:bottom w:val="none" w:sz="0" w:space="0" w:color="auto"/>
                <w:right w:val="none" w:sz="0" w:space="0" w:color="auto"/>
              </w:divBdr>
              <w:divsChild>
                <w:div w:id="690838044">
                  <w:marLeft w:val="0"/>
                  <w:marRight w:val="0"/>
                  <w:marTop w:val="0"/>
                  <w:marBottom w:val="300"/>
                  <w:divBdr>
                    <w:top w:val="none" w:sz="0" w:space="0" w:color="auto"/>
                    <w:left w:val="none" w:sz="0" w:space="0" w:color="auto"/>
                    <w:bottom w:val="none" w:sz="0" w:space="0" w:color="auto"/>
                    <w:right w:val="none" w:sz="0" w:space="0" w:color="auto"/>
                  </w:divBdr>
                </w:div>
                <w:div w:id="199366678">
                  <w:marLeft w:val="0"/>
                  <w:marRight w:val="0"/>
                  <w:marTop w:val="0"/>
                  <w:marBottom w:val="300"/>
                  <w:divBdr>
                    <w:top w:val="none" w:sz="0" w:space="0" w:color="auto"/>
                    <w:left w:val="none" w:sz="0" w:space="0" w:color="auto"/>
                    <w:bottom w:val="none" w:sz="0" w:space="0" w:color="auto"/>
                    <w:right w:val="none" w:sz="0" w:space="0" w:color="auto"/>
                  </w:divBdr>
                </w:div>
                <w:div w:id="2100253481">
                  <w:marLeft w:val="0"/>
                  <w:marRight w:val="0"/>
                  <w:marTop w:val="0"/>
                  <w:marBottom w:val="0"/>
                  <w:divBdr>
                    <w:top w:val="none" w:sz="0" w:space="0" w:color="auto"/>
                    <w:left w:val="none" w:sz="0" w:space="0" w:color="auto"/>
                    <w:bottom w:val="none" w:sz="0" w:space="0" w:color="auto"/>
                    <w:right w:val="none" w:sz="0" w:space="0" w:color="auto"/>
                  </w:divBdr>
                  <w:divsChild>
                    <w:div w:id="4244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0338">
          <w:marLeft w:val="0"/>
          <w:marRight w:val="0"/>
          <w:marTop w:val="0"/>
          <w:marBottom w:val="0"/>
          <w:divBdr>
            <w:top w:val="none" w:sz="0" w:space="0" w:color="auto"/>
            <w:left w:val="none" w:sz="0" w:space="0" w:color="auto"/>
            <w:bottom w:val="none" w:sz="0" w:space="0" w:color="auto"/>
            <w:right w:val="none" w:sz="0" w:space="0" w:color="auto"/>
          </w:divBdr>
          <w:divsChild>
            <w:div w:id="1144008924">
              <w:marLeft w:val="0"/>
              <w:marRight w:val="0"/>
              <w:marTop w:val="0"/>
              <w:marBottom w:val="0"/>
              <w:divBdr>
                <w:top w:val="none" w:sz="0" w:space="0" w:color="auto"/>
                <w:left w:val="none" w:sz="0" w:space="0" w:color="auto"/>
                <w:bottom w:val="none" w:sz="0" w:space="0" w:color="auto"/>
                <w:right w:val="none" w:sz="0" w:space="0" w:color="auto"/>
              </w:divBdr>
              <w:divsChild>
                <w:div w:id="113718277">
                  <w:marLeft w:val="0"/>
                  <w:marRight w:val="0"/>
                  <w:marTop w:val="1680"/>
                  <w:marBottom w:val="0"/>
                  <w:divBdr>
                    <w:top w:val="none" w:sz="0" w:space="0" w:color="auto"/>
                    <w:left w:val="none" w:sz="0" w:space="0" w:color="auto"/>
                    <w:bottom w:val="none" w:sz="0" w:space="0" w:color="auto"/>
                    <w:right w:val="none" w:sz="0" w:space="0" w:color="auto"/>
                  </w:divBdr>
                  <w:divsChild>
                    <w:div w:id="408235858">
                      <w:marLeft w:val="0"/>
                      <w:marRight w:val="0"/>
                      <w:marTop w:val="0"/>
                      <w:marBottom w:val="0"/>
                      <w:divBdr>
                        <w:top w:val="none" w:sz="0" w:space="0" w:color="auto"/>
                        <w:left w:val="none" w:sz="0" w:space="0" w:color="auto"/>
                        <w:bottom w:val="none" w:sz="0" w:space="0" w:color="auto"/>
                        <w:right w:val="none" w:sz="0" w:space="0" w:color="auto"/>
                      </w:divBdr>
                      <w:divsChild>
                        <w:div w:id="47194665">
                          <w:marLeft w:val="0"/>
                          <w:marRight w:val="0"/>
                          <w:marTop w:val="0"/>
                          <w:marBottom w:val="300"/>
                          <w:divBdr>
                            <w:top w:val="none" w:sz="0" w:space="0" w:color="auto"/>
                            <w:left w:val="none" w:sz="0" w:space="0" w:color="auto"/>
                            <w:bottom w:val="none" w:sz="0" w:space="0" w:color="auto"/>
                            <w:right w:val="none" w:sz="0" w:space="0" w:color="auto"/>
                          </w:divBdr>
                        </w:div>
                        <w:div w:id="160970159">
                          <w:marLeft w:val="0"/>
                          <w:marRight w:val="0"/>
                          <w:marTop w:val="0"/>
                          <w:marBottom w:val="225"/>
                          <w:divBdr>
                            <w:top w:val="none" w:sz="0" w:space="0" w:color="auto"/>
                            <w:left w:val="none" w:sz="0" w:space="0" w:color="auto"/>
                            <w:bottom w:val="none" w:sz="0" w:space="0" w:color="auto"/>
                            <w:right w:val="none" w:sz="0" w:space="0" w:color="auto"/>
                          </w:divBdr>
                        </w:div>
                      </w:divsChild>
                    </w:div>
                    <w:div w:id="683172667">
                      <w:marLeft w:val="0"/>
                      <w:marRight w:val="0"/>
                      <w:marTop w:val="0"/>
                      <w:marBottom w:val="0"/>
                      <w:divBdr>
                        <w:top w:val="none" w:sz="0" w:space="0" w:color="auto"/>
                        <w:left w:val="none" w:sz="0" w:space="0" w:color="auto"/>
                        <w:bottom w:val="none" w:sz="0" w:space="0" w:color="auto"/>
                        <w:right w:val="none" w:sz="0" w:space="0" w:color="auto"/>
                      </w:divBdr>
                      <w:divsChild>
                        <w:div w:id="1985311391">
                          <w:marLeft w:val="0"/>
                          <w:marRight w:val="0"/>
                          <w:marTop w:val="0"/>
                          <w:marBottom w:val="300"/>
                          <w:divBdr>
                            <w:top w:val="none" w:sz="0" w:space="0" w:color="auto"/>
                            <w:left w:val="none" w:sz="0" w:space="0" w:color="auto"/>
                            <w:bottom w:val="none" w:sz="0" w:space="0" w:color="auto"/>
                            <w:right w:val="none" w:sz="0" w:space="0" w:color="auto"/>
                          </w:divBdr>
                        </w:div>
                        <w:div w:id="16494807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879318895">
              <w:marLeft w:val="0"/>
              <w:marRight w:val="0"/>
              <w:marTop w:val="0"/>
              <w:marBottom w:val="0"/>
              <w:divBdr>
                <w:top w:val="none" w:sz="0" w:space="0" w:color="auto"/>
                <w:left w:val="none" w:sz="0" w:space="0" w:color="auto"/>
                <w:bottom w:val="none" w:sz="0" w:space="0" w:color="auto"/>
                <w:right w:val="none" w:sz="0" w:space="0" w:color="auto"/>
              </w:divBdr>
              <w:divsChild>
                <w:div w:id="1569724090">
                  <w:marLeft w:val="1162"/>
                  <w:marRight w:val="0"/>
                  <w:marTop w:val="0"/>
                  <w:marBottom w:val="0"/>
                  <w:divBdr>
                    <w:top w:val="none" w:sz="0" w:space="0" w:color="auto"/>
                    <w:left w:val="none" w:sz="0" w:space="0" w:color="auto"/>
                    <w:bottom w:val="none" w:sz="0" w:space="0" w:color="auto"/>
                    <w:right w:val="none" w:sz="0" w:space="0" w:color="auto"/>
                  </w:divBdr>
                  <w:divsChild>
                    <w:div w:id="214589381">
                      <w:marLeft w:val="0"/>
                      <w:marRight w:val="0"/>
                      <w:marTop w:val="0"/>
                      <w:marBottom w:val="0"/>
                      <w:divBdr>
                        <w:top w:val="none" w:sz="0" w:space="0" w:color="auto"/>
                        <w:left w:val="none" w:sz="0" w:space="0" w:color="auto"/>
                        <w:bottom w:val="none" w:sz="0" w:space="0" w:color="auto"/>
                        <w:right w:val="none" w:sz="0" w:space="0" w:color="auto"/>
                      </w:divBdr>
                    </w:div>
                    <w:div w:id="1937012093">
                      <w:marLeft w:val="0"/>
                      <w:marRight w:val="0"/>
                      <w:marTop w:val="0"/>
                      <w:marBottom w:val="0"/>
                      <w:divBdr>
                        <w:top w:val="none" w:sz="0" w:space="0" w:color="auto"/>
                        <w:left w:val="none" w:sz="0" w:space="0" w:color="auto"/>
                        <w:bottom w:val="none" w:sz="0" w:space="0" w:color="auto"/>
                        <w:right w:val="none" w:sz="0" w:space="0" w:color="auto"/>
                      </w:divBdr>
                      <w:divsChild>
                        <w:div w:id="924072200">
                          <w:marLeft w:val="0"/>
                          <w:marRight w:val="0"/>
                          <w:marTop w:val="0"/>
                          <w:marBottom w:val="600"/>
                          <w:divBdr>
                            <w:top w:val="none" w:sz="0" w:space="0" w:color="auto"/>
                            <w:left w:val="none" w:sz="0" w:space="0" w:color="auto"/>
                            <w:bottom w:val="none" w:sz="0" w:space="0" w:color="auto"/>
                            <w:right w:val="none" w:sz="0" w:space="0" w:color="auto"/>
                          </w:divBdr>
                        </w:div>
                      </w:divsChild>
                    </w:div>
                    <w:div w:id="745346436">
                      <w:marLeft w:val="0"/>
                      <w:marRight w:val="0"/>
                      <w:marTop w:val="0"/>
                      <w:marBottom w:val="300"/>
                      <w:divBdr>
                        <w:top w:val="none" w:sz="0" w:space="0" w:color="auto"/>
                        <w:left w:val="none" w:sz="0" w:space="0" w:color="auto"/>
                        <w:bottom w:val="none" w:sz="0" w:space="0" w:color="auto"/>
                        <w:right w:val="none" w:sz="0" w:space="0" w:color="auto"/>
                      </w:divBdr>
                      <w:divsChild>
                        <w:div w:id="163935428">
                          <w:marLeft w:val="0"/>
                          <w:marRight w:val="0"/>
                          <w:marTop w:val="0"/>
                          <w:marBottom w:val="300"/>
                          <w:divBdr>
                            <w:top w:val="none" w:sz="0" w:space="0" w:color="auto"/>
                            <w:left w:val="none" w:sz="0" w:space="0" w:color="auto"/>
                            <w:bottom w:val="none" w:sz="0" w:space="0" w:color="auto"/>
                            <w:right w:val="none" w:sz="0" w:space="0" w:color="auto"/>
                          </w:divBdr>
                        </w:div>
                      </w:divsChild>
                    </w:div>
                    <w:div w:id="1082948921">
                      <w:marLeft w:val="0"/>
                      <w:marRight w:val="0"/>
                      <w:marTop w:val="0"/>
                      <w:marBottom w:val="300"/>
                      <w:divBdr>
                        <w:top w:val="none" w:sz="0" w:space="0" w:color="auto"/>
                        <w:left w:val="none" w:sz="0" w:space="0" w:color="auto"/>
                        <w:bottom w:val="none" w:sz="0" w:space="0" w:color="auto"/>
                        <w:right w:val="none" w:sz="0" w:space="0" w:color="auto"/>
                      </w:divBdr>
                      <w:divsChild>
                        <w:div w:id="59982792">
                          <w:marLeft w:val="0"/>
                          <w:marRight w:val="0"/>
                          <w:marTop w:val="0"/>
                          <w:marBottom w:val="0"/>
                          <w:divBdr>
                            <w:top w:val="none" w:sz="0" w:space="0" w:color="auto"/>
                            <w:left w:val="none" w:sz="0" w:space="0" w:color="auto"/>
                            <w:bottom w:val="none" w:sz="0" w:space="0" w:color="auto"/>
                            <w:right w:val="none" w:sz="0" w:space="0" w:color="auto"/>
                          </w:divBdr>
                        </w:div>
                        <w:div w:id="1553811019">
                          <w:marLeft w:val="0"/>
                          <w:marRight w:val="0"/>
                          <w:marTop w:val="0"/>
                          <w:marBottom w:val="0"/>
                          <w:divBdr>
                            <w:top w:val="none" w:sz="0" w:space="0" w:color="auto"/>
                            <w:left w:val="none" w:sz="0" w:space="0" w:color="auto"/>
                            <w:bottom w:val="none" w:sz="0" w:space="0" w:color="auto"/>
                            <w:right w:val="none" w:sz="0" w:space="0" w:color="auto"/>
                          </w:divBdr>
                        </w:div>
                      </w:divsChild>
                    </w:div>
                    <w:div w:id="1227298936">
                      <w:marLeft w:val="0"/>
                      <w:marRight w:val="0"/>
                      <w:marTop w:val="0"/>
                      <w:marBottom w:val="0"/>
                      <w:divBdr>
                        <w:top w:val="none" w:sz="0" w:space="0" w:color="auto"/>
                        <w:left w:val="none" w:sz="0" w:space="0" w:color="auto"/>
                        <w:bottom w:val="none" w:sz="0" w:space="0" w:color="auto"/>
                        <w:right w:val="none" w:sz="0" w:space="0" w:color="auto"/>
                      </w:divBdr>
                    </w:div>
                    <w:div w:id="1863545746">
                      <w:marLeft w:val="0"/>
                      <w:marRight w:val="0"/>
                      <w:marTop w:val="0"/>
                      <w:marBottom w:val="0"/>
                      <w:divBdr>
                        <w:top w:val="none" w:sz="0" w:space="0" w:color="auto"/>
                        <w:left w:val="none" w:sz="0" w:space="0" w:color="auto"/>
                        <w:bottom w:val="none" w:sz="0" w:space="0" w:color="auto"/>
                        <w:right w:val="none" w:sz="0" w:space="0" w:color="auto"/>
                      </w:divBdr>
                    </w:div>
                    <w:div w:id="1661542243">
                      <w:marLeft w:val="0"/>
                      <w:marRight w:val="0"/>
                      <w:marTop w:val="0"/>
                      <w:marBottom w:val="0"/>
                      <w:divBdr>
                        <w:top w:val="none" w:sz="0" w:space="0" w:color="auto"/>
                        <w:left w:val="none" w:sz="0" w:space="0" w:color="auto"/>
                        <w:bottom w:val="none" w:sz="0" w:space="0" w:color="auto"/>
                        <w:right w:val="none" w:sz="0" w:space="0" w:color="auto"/>
                      </w:divBdr>
                    </w:div>
                    <w:div w:id="1686638941">
                      <w:marLeft w:val="0"/>
                      <w:marRight w:val="0"/>
                      <w:marTop w:val="0"/>
                      <w:marBottom w:val="300"/>
                      <w:divBdr>
                        <w:top w:val="none" w:sz="0" w:space="0" w:color="auto"/>
                        <w:left w:val="none" w:sz="0" w:space="0" w:color="auto"/>
                        <w:bottom w:val="none" w:sz="0" w:space="0" w:color="auto"/>
                        <w:right w:val="none" w:sz="0" w:space="0" w:color="auto"/>
                      </w:divBdr>
                      <w:divsChild>
                        <w:div w:id="2036466250">
                          <w:marLeft w:val="0"/>
                          <w:marRight w:val="0"/>
                          <w:marTop w:val="0"/>
                          <w:marBottom w:val="300"/>
                          <w:divBdr>
                            <w:top w:val="none" w:sz="0" w:space="0" w:color="auto"/>
                            <w:left w:val="none" w:sz="0" w:space="0" w:color="auto"/>
                            <w:bottom w:val="none" w:sz="0" w:space="0" w:color="auto"/>
                            <w:right w:val="none" w:sz="0" w:space="0" w:color="auto"/>
                          </w:divBdr>
                        </w:div>
                      </w:divsChild>
                    </w:div>
                    <w:div w:id="252126265">
                      <w:marLeft w:val="0"/>
                      <w:marRight w:val="0"/>
                      <w:marTop w:val="0"/>
                      <w:marBottom w:val="0"/>
                      <w:divBdr>
                        <w:top w:val="none" w:sz="0" w:space="0" w:color="auto"/>
                        <w:left w:val="none" w:sz="0" w:space="0" w:color="auto"/>
                        <w:bottom w:val="none" w:sz="0" w:space="0" w:color="auto"/>
                        <w:right w:val="none" w:sz="0" w:space="0" w:color="auto"/>
                      </w:divBdr>
                      <w:divsChild>
                        <w:div w:id="1378889740">
                          <w:marLeft w:val="0"/>
                          <w:marRight w:val="0"/>
                          <w:marTop w:val="0"/>
                          <w:marBottom w:val="0"/>
                          <w:divBdr>
                            <w:top w:val="none" w:sz="0" w:space="0" w:color="auto"/>
                            <w:left w:val="none" w:sz="0" w:space="0" w:color="auto"/>
                            <w:bottom w:val="none" w:sz="0" w:space="0" w:color="auto"/>
                            <w:right w:val="none" w:sz="0" w:space="0" w:color="auto"/>
                          </w:divBdr>
                          <w:divsChild>
                            <w:div w:id="539704917">
                              <w:marLeft w:val="0"/>
                              <w:marRight w:val="0"/>
                              <w:marTop w:val="0"/>
                              <w:marBottom w:val="300"/>
                              <w:divBdr>
                                <w:top w:val="none" w:sz="0" w:space="0" w:color="auto"/>
                                <w:left w:val="none" w:sz="0" w:space="0" w:color="auto"/>
                                <w:bottom w:val="none" w:sz="0" w:space="0" w:color="auto"/>
                                <w:right w:val="none" w:sz="0" w:space="0" w:color="auto"/>
                              </w:divBdr>
                              <w:divsChild>
                                <w:div w:id="585268885">
                                  <w:marLeft w:val="0"/>
                                  <w:marRight w:val="0"/>
                                  <w:marTop w:val="0"/>
                                  <w:marBottom w:val="300"/>
                                  <w:divBdr>
                                    <w:top w:val="none" w:sz="0" w:space="0" w:color="auto"/>
                                    <w:left w:val="none" w:sz="0" w:space="0" w:color="auto"/>
                                    <w:bottom w:val="none" w:sz="0" w:space="0" w:color="auto"/>
                                    <w:right w:val="none" w:sz="0" w:space="0" w:color="auto"/>
                                  </w:divBdr>
                                </w:div>
                                <w:div w:id="10677271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10438187">
                          <w:marLeft w:val="0"/>
                          <w:marRight w:val="0"/>
                          <w:marTop w:val="0"/>
                          <w:marBottom w:val="600"/>
                          <w:divBdr>
                            <w:top w:val="none" w:sz="0" w:space="0" w:color="auto"/>
                            <w:left w:val="none" w:sz="0" w:space="0" w:color="auto"/>
                            <w:bottom w:val="none" w:sz="0" w:space="0" w:color="auto"/>
                            <w:right w:val="none" w:sz="0" w:space="0" w:color="auto"/>
                          </w:divBdr>
                        </w:div>
                      </w:divsChild>
                    </w:div>
                    <w:div w:id="1400707934">
                      <w:marLeft w:val="0"/>
                      <w:marRight w:val="0"/>
                      <w:marTop w:val="0"/>
                      <w:marBottom w:val="0"/>
                      <w:divBdr>
                        <w:top w:val="none" w:sz="0" w:space="0" w:color="auto"/>
                        <w:left w:val="none" w:sz="0" w:space="0" w:color="auto"/>
                        <w:bottom w:val="none" w:sz="0" w:space="0" w:color="auto"/>
                        <w:right w:val="none" w:sz="0" w:space="0" w:color="auto"/>
                      </w:divBdr>
                    </w:div>
                    <w:div w:id="1758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FC3CD-3DBD-4189-BAC9-B207EC33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Spoehr</dc:creator>
  <cp:keywords/>
  <dc:description/>
  <cp:lastModifiedBy>Kris Travis</cp:lastModifiedBy>
  <cp:revision>2</cp:revision>
  <dcterms:created xsi:type="dcterms:W3CDTF">2025-02-20T14:23:00Z</dcterms:created>
  <dcterms:modified xsi:type="dcterms:W3CDTF">2025-02-20T14:23:00Z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caff9119de86176bc88d6cfe353715290fb31280126e1fa2783a159caf414446</vt:lpwstr>
  </property>
</Properties>
</file>