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C9F6" w14:textId="42BF7483" w:rsidR="00794A98" w:rsidRPr="00794A98" w:rsidRDefault="004961E4" w:rsidP="00794A98">
      <w:pPr>
        <w:pStyle w:val="1MCCoverPageClientName"/>
        <w:rPr>
          <w:b/>
          <w:bCs/>
          <w:sz w:val="44"/>
          <w:szCs w:val="44"/>
        </w:rPr>
      </w:pPr>
      <w:r>
        <w:rPr>
          <w:b/>
          <w:bCs/>
          <w:sz w:val="44"/>
          <w:szCs w:val="44"/>
        </w:rPr>
        <w:t>Electrical Basics Safety Policy Template</w:t>
      </w:r>
    </w:p>
    <w:p w14:paraId="1C5B8257" w14:textId="5C93559D" w:rsidR="00214BF7" w:rsidRDefault="00214BF7" w:rsidP="004961E4">
      <w:pPr>
        <w:spacing w:after="100" w:afterAutospacing="1" w:line="240" w:lineRule="auto"/>
        <w:outlineLvl w:val="1"/>
        <w:rPr>
          <w:rFonts w:eastAsia="Times New Roman" w:cs="Times New Roman"/>
          <w:b/>
          <w:bCs/>
          <w:color w:val="512E17" w:themeColor="accent1" w:themeShade="80"/>
          <w:sz w:val="28"/>
          <w:szCs w:val="28"/>
        </w:rPr>
      </w:pPr>
      <w:r>
        <w:rPr>
          <w:rFonts w:eastAsia="Times New Roman" w:cs="Times New Roman"/>
          <w:b/>
          <w:bCs/>
          <w:color w:val="512E17" w:themeColor="accent1" w:themeShade="80"/>
          <w:sz w:val="28"/>
          <w:szCs w:val="28"/>
        </w:rPr>
        <w:t>Introduction</w:t>
      </w:r>
    </w:p>
    <w:p w14:paraId="2FB7DE8E" w14:textId="73123D13" w:rsidR="00214BF7" w:rsidRPr="00214BF7" w:rsidRDefault="00214BF7" w:rsidP="004961E4">
      <w:pPr>
        <w:rPr>
          <w:sz w:val="24"/>
          <w:szCs w:val="24"/>
        </w:rPr>
      </w:pPr>
      <w:r>
        <w:rPr>
          <w:sz w:val="24"/>
          <w:szCs w:val="24"/>
        </w:rPr>
        <w:t>This Company</w:t>
      </w:r>
      <w:r w:rsidRPr="00214BF7">
        <w:rPr>
          <w:sz w:val="24"/>
          <w:szCs w:val="24"/>
        </w:rPr>
        <w:t xml:space="preserve"> recognizes that during the servicing and/or maintenance of equipment, employees have the potential to be involved in a serious or fatal electrical related injuries. Electricity has long been recognized as a serious workplace hazard, exposing employees to such dangers as electric shock, electrocution, fires and explosions.</w:t>
      </w:r>
    </w:p>
    <w:p w14:paraId="42135202" w14:textId="1DBDE689" w:rsidR="00214BF7" w:rsidRPr="00214BF7" w:rsidRDefault="00214BF7" w:rsidP="004961E4">
      <w:pPr>
        <w:rPr>
          <w:sz w:val="24"/>
          <w:szCs w:val="24"/>
        </w:rPr>
      </w:pPr>
      <w:r w:rsidRPr="00214BF7">
        <w:rPr>
          <w:sz w:val="24"/>
          <w:szCs w:val="24"/>
        </w:rPr>
        <w:t>This policy has been developed to establish the procedures for the prevention of electrical related injuries and property damage.</w:t>
      </w:r>
    </w:p>
    <w:p w14:paraId="2B22E8F2" w14:textId="3395FEC4" w:rsidR="00080350" w:rsidRPr="00080350" w:rsidRDefault="00794A98" w:rsidP="004961E4">
      <w:pPr>
        <w:spacing w:after="100" w:afterAutospacing="1" w:line="240" w:lineRule="auto"/>
        <w:outlineLvl w:val="1"/>
        <w:rPr>
          <w:rFonts w:eastAsia="Times New Roman" w:cs="Times New Roman"/>
          <w:b/>
          <w:bCs/>
          <w:color w:val="512E17" w:themeColor="accent1" w:themeShade="80"/>
          <w:sz w:val="28"/>
          <w:szCs w:val="28"/>
        </w:rPr>
      </w:pPr>
      <w:r w:rsidRPr="00794A98">
        <w:rPr>
          <w:rFonts w:eastAsia="Times New Roman" w:cs="Times New Roman"/>
          <w:b/>
          <w:bCs/>
          <w:color w:val="512E17" w:themeColor="accent1" w:themeShade="80"/>
          <w:sz w:val="28"/>
          <w:szCs w:val="28"/>
        </w:rPr>
        <w:t>Purpose</w:t>
      </w:r>
    </w:p>
    <w:p w14:paraId="09C01B7C" w14:textId="77777777" w:rsidR="00214BF7" w:rsidRPr="00214BF7" w:rsidRDefault="00214BF7" w:rsidP="004961E4">
      <w:pPr>
        <w:spacing w:after="0" w:line="240" w:lineRule="auto"/>
        <w:rPr>
          <w:rFonts w:eastAsia="Times New Roman" w:cs="Times New Roman"/>
          <w:sz w:val="24"/>
          <w:szCs w:val="24"/>
        </w:rPr>
      </w:pPr>
      <w:r w:rsidRPr="00214BF7">
        <w:rPr>
          <w:rFonts w:eastAsia="Times New Roman" w:cs="Times New Roman"/>
          <w:sz w:val="24"/>
          <w:szCs w:val="24"/>
        </w:rPr>
        <w:t>This policy is designed to establish the minimum safety requirements to prevent electric shock or other injuries resulting from either direct or indirect electrical contacts. This program also provides for training of associates to ensure they have the requisite knowledge and understanding of electrical work practices and procedures. Only employees qualified in this program may conduct / adjustment, repair or replacement of electrical components or equipment.</w:t>
      </w:r>
    </w:p>
    <w:p w14:paraId="29EB12E2" w14:textId="77777777" w:rsidR="00214BF7" w:rsidRPr="00214BF7" w:rsidRDefault="00214BF7" w:rsidP="004961E4">
      <w:pPr>
        <w:spacing w:after="0" w:line="240" w:lineRule="auto"/>
        <w:rPr>
          <w:rFonts w:eastAsia="Times New Roman" w:cs="Times New Roman"/>
          <w:sz w:val="24"/>
          <w:szCs w:val="24"/>
        </w:rPr>
      </w:pPr>
    </w:p>
    <w:p w14:paraId="3A40205D" w14:textId="77777777" w:rsidR="00214BF7" w:rsidRPr="00214BF7" w:rsidRDefault="00214BF7" w:rsidP="004961E4">
      <w:pPr>
        <w:spacing w:after="0" w:line="240" w:lineRule="auto"/>
        <w:rPr>
          <w:rFonts w:eastAsia="Times New Roman" w:cs="Times New Roman"/>
          <w:sz w:val="24"/>
          <w:szCs w:val="24"/>
        </w:rPr>
      </w:pPr>
      <w:r w:rsidRPr="00214BF7">
        <w:rPr>
          <w:rFonts w:eastAsia="Times New Roman" w:cs="Times New Roman"/>
          <w:sz w:val="24"/>
          <w:szCs w:val="24"/>
        </w:rPr>
        <w:t>This policy has been developed to comply with the requirements of OSHA's electrical Safety-Related Work Practices Standards: 29 CFR 1910.331 through 1910.339, NFPA 70E - Electrical Safety Requirements for Employee Workplaces, and the National Electrical Code (NEC).</w:t>
      </w:r>
    </w:p>
    <w:p w14:paraId="5772DF6D" w14:textId="7FD3603F" w:rsidR="00080350" w:rsidRPr="00080350" w:rsidRDefault="00080350" w:rsidP="004961E4">
      <w:pPr>
        <w:spacing w:after="0" w:line="240" w:lineRule="auto"/>
        <w:rPr>
          <w:rFonts w:eastAsia="Times New Roman" w:cs="Times New Roman"/>
          <w:sz w:val="24"/>
          <w:szCs w:val="24"/>
        </w:rPr>
      </w:pPr>
    </w:p>
    <w:p w14:paraId="6CF236EE" w14:textId="77777777" w:rsidR="00080350" w:rsidRPr="00080350" w:rsidRDefault="00080350" w:rsidP="004961E4">
      <w:pPr>
        <w:spacing w:after="100" w:afterAutospacing="1" w:line="240" w:lineRule="auto"/>
        <w:outlineLvl w:val="1"/>
        <w:rPr>
          <w:rFonts w:eastAsia="Times New Roman" w:cs="Times New Roman"/>
          <w:b/>
          <w:bCs/>
          <w:color w:val="512E17" w:themeColor="accent1" w:themeShade="80"/>
          <w:sz w:val="28"/>
          <w:szCs w:val="28"/>
        </w:rPr>
      </w:pPr>
      <w:r w:rsidRPr="00080350">
        <w:rPr>
          <w:rFonts w:eastAsia="Times New Roman" w:cs="Times New Roman"/>
          <w:b/>
          <w:bCs/>
          <w:color w:val="512E17" w:themeColor="accent1" w:themeShade="80"/>
          <w:sz w:val="28"/>
          <w:szCs w:val="28"/>
        </w:rPr>
        <w:t>Scope</w:t>
      </w:r>
    </w:p>
    <w:p w14:paraId="745E7AAD" w14:textId="77777777" w:rsidR="00214BF7" w:rsidRPr="00214BF7" w:rsidRDefault="00214BF7" w:rsidP="004961E4">
      <w:pPr>
        <w:spacing w:after="0" w:line="240" w:lineRule="auto"/>
        <w:rPr>
          <w:rFonts w:eastAsia="Times New Roman" w:cs="Times New Roman"/>
          <w:sz w:val="24"/>
          <w:szCs w:val="24"/>
        </w:rPr>
      </w:pPr>
      <w:r w:rsidRPr="00214BF7">
        <w:rPr>
          <w:rFonts w:eastAsia="Times New Roman" w:cs="Times New Roman"/>
          <w:sz w:val="24"/>
          <w:szCs w:val="24"/>
        </w:rPr>
        <w:t>This policy covers electrical safety work practices for both qualified persons (those who have training in avoiding the electrical hazards of working on or near exposed energized parts) and unqualified persons (those with little or no such training) working on, near, or with the following installations:</w:t>
      </w:r>
    </w:p>
    <w:p w14:paraId="67953EAC" w14:textId="431F6EF2" w:rsidR="00214BF7" w:rsidRPr="00214BF7" w:rsidRDefault="00214BF7" w:rsidP="004961E4">
      <w:pPr>
        <w:pStyle w:val="ListParagraph"/>
        <w:numPr>
          <w:ilvl w:val="0"/>
          <w:numId w:val="26"/>
        </w:numPr>
        <w:spacing w:after="0" w:line="240" w:lineRule="auto"/>
        <w:rPr>
          <w:rFonts w:eastAsia="Times New Roman" w:cs="Times New Roman"/>
          <w:sz w:val="24"/>
          <w:szCs w:val="24"/>
        </w:rPr>
      </w:pPr>
      <w:r w:rsidRPr="00214BF7">
        <w:rPr>
          <w:rFonts w:eastAsia="Times New Roman" w:cs="Times New Roman"/>
          <w:sz w:val="24"/>
          <w:szCs w:val="24"/>
        </w:rPr>
        <w:t>Installations of electric conductors and equipment at the facility; and Installations of conductors and wiring.</w:t>
      </w:r>
    </w:p>
    <w:p w14:paraId="63924830" w14:textId="420CEF72" w:rsidR="00214BF7" w:rsidRPr="00214BF7" w:rsidRDefault="00214BF7" w:rsidP="004961E4">
      <w:pPr>
        <w:pStyle w:val="ListParagraph"/>
        <w:numPr>
          <w:ilvl w:val="0"/>
          <w:numId w:val="26"/>
        </w:numPr>
        <w:spacing w:after="0" w:line="240" w:lineRule="auto"/>
        <w:rPr>
          <w:rFonts w:eastAsia="Times New Roman" w:cs="Times New Roman"/>
          <w:sz w:val="24"/>
          <w:szCs w:val="24"/>
        </w:rPr>
      </w:pPr>
      <w:r w:rsidRPr="00214BF7">
        <w:rPr>
          <w:rFonts w:eastAsia="Times New Roman" w:cs="Times New Roman"/>
          <w:sz w:val="24"/>
          <w:szCs w:val="24"/>
        </w:rPr>
        <w:t>All electrical installations and wiring protocols shall be in compliance with the National</w:t>
      </w:r>
    </w:p>
    <w:p w14:paraId="594BA866" w14:textId="043B70AC" w:rsidR="00080350" w:rsidRPr="00214BF7" w:rsidRDefault="00214BF7" w:rsidP="004961E4">
      <w:pPr>
        <w:pStyle w:val="ListParagraph"/>
        <w:numPr>
          <w:ilvl w:val="0"/>
          <w:numId w:val="26"/>
        </w:numPr>
        <w:spacing w:after="0" w:line="240" w:lineRule="auto"/>
        <w:rPr>
          <w:rFonts w:eastAsia="Times New Roman" w:cs="Times New Roman"/>
          <w:sz w:val="24"/>
          <w:szCs w:val="24"/>
        </w:rPr>
      </w:pPr>
      <w:r w:rsidRPr="00214BF7">
        <w:rPr>
          <w:rFonts w:eastAsia="Times New Roman" w:cs="Times New Roman"/>
          <w:sz w:val="24"/>
          <w:szCs w:val="24"/>
        </w:rPr>
        <w:t>Electric Code and all OSHA electrical Standards including 29 CFR 1910 302-308.</w:t>
      </w:r>
    </w:p>
    <w:p w14:paraId="6909EE2A" w14:textId="195807D5" w:rsidR="00080350" w:rsidRDefault="00080350" w:rsidP="004961E4">
      <w:pPr>
        <w:spacing w:after="0" w:line="240" w:lineRule="auto"/>
        <w:rPr>
          <w:rFonts w:eastAsia="Times New Roman" w:cs="Times New Roman"/>
          <w:sz w:val="24"/>
          <w:szCs w:val="24"/>
        </w:rPr>
      </w:pPr>
    </w:p>
    <w:p w14:paraId="28583C01" w14:textId="77777777" w:rsidR="00080350" w:rsidRDefault="00080350" w:rsidP="004961E4">
      <w:pPr>
        <w:spacing w:after="0" w:line="240" w:lineRule="auto"/>
        <w:rPr>
          <w:rFonts w:eastAsia="Times New Roman" w:cs="Times New Roman"/>
          <w:sz w:val="24"/>
          <w:szCs w:val="24"/>
        </w:rPr>
      </w:pPr>
    </w:p>
    <w:p w14:paraId="31A9C685" w14:textId="3D029D45" w:rsidR="00080350" w:rsidRPr="00080350" w:rsidRDefault="00080350" w:rsidP="004961E4">
      <w:pPr>
        <w:spacing w:after="0" w:line="240" w:lineRule="auto"/>
        <w:rPr>
          <w:rFonts w:eastAsia="Times New Roman" w:cs="Times New Roman"/>
          <w:sz w:val="24"/>
          <w:szCs w:val="24"/>
        </w:rPr>
      </w:pPr>
      <w:r w:rsidRPr="00080350">
        <w:rPr>
          <w:rFonts w:eastAsia="Times New Roman" w:cs="Times New Roman"/>
          <w:b/>
          <w:bCs/>
          <w:color w:val="512E17" w:themeColor="accent1" w:themeShade="80"/>
          <w:sz w:val="28"/>
          <w:szCs w:val="28"/>
        </w:rPr>
        <w:t>Responsibilities</w:t>
      </w:r>
    </w:p>
    <w:p w14:paraId="1350EE39" w14:textId="77777777" w:rsidR="00214BF7" w:rsidRPr="00214BF7" w:rsidRDefault="00214BF7" w:rsidP="004961E4">
      <w:pPr>
        <w:pStyle w:val="BodyText"/>
        <w:rPr>
          <w:rFonts w:ascii="Aptos" w:hAnsi="Aptos"/>
          <w:b/>
          <w:bCs/>
          <w:color w:val="00518B" w:themeColor="text2" w:themeTint="E6"/>
        </w:rPr>
      </w:pPr>
      <w:r w:rsidRPr="00214BF7">
        <w:rPr>
          <w:rFonts w:ascii="Aptos" w:hAnsi="Aptos"/>
          <w:b/>
          <w:bCs/>
          <w:color w:val="00518B" w:themeColor="text2" w:themeTint="E6"/>
        </w:rPr>
        <w:t>Employees shall:</w:t>
      </w:r>
    </w:p>
    <w:p w14:paraId="22CFB9F4" w14:textId="77777777" w:rsidR="00214BF7" w:rsidRPr="001F16D9" w:rsidRDefault="00214BF7" w:rsidP="004961E4">
      <w:pPr>
        <w:pStyle w:val="BodyText"/>
        <w:numPr>
          <w:ilvl w:val="0"/>
          <w:numId w:val="27"/>
        </w:numPr>
        <w:rPr>
          <w:rFonts w:ascii="Aptos" w:hAnsi="Aptos"/>
        </w:rPr>
      </w:pPr>
      <w:r w:rsidRPr="001F16D9">
        <w:rPr>
          <w:rFonts w:ascii="Aptos" w:hAnsi="Aptos"/>
        </w:rPr>
        <w:t>Be responsible for following this procedure when performing work within the scope;</w:t>
      </w:r>
    </w:p>
    <w:p w14:paraId="161D96CA" w14:textId="77777777" w:rsidR="00214BF7" w:rsidRPr="001F16D9" w:rsidRDefault="00214BF7" w:rsidP="004961E4">
      <w:pPr>
        <w:pStyle w:val="BodyText"/>
        <w:numPr>
          <w:ilvl w:val="0"/>
          <w:numId w:val="27"/>
        </w:numPr>
        <w:rPr>
          <w:rFonts w:ascii="Aptos" w:hAnsi="Aptos"/>
        </w:rPr>
      </w:pPr>
      <w:r w:rsidRPr="001F16D9">
        <w:rPr>
          <w:rFonts w:ascii="Aptos" w:hAnsi="Aptos"/>
        </w:rPr>
        <w:lastRenderedPageBreak/>
        <w:t>Report electrical deficiencies immediately;</w:t>
      </w:r>
    </w:p>
    <w:p w14:paraId="082E925C" w14:textId="77777777" w:rsidR="00214BF7" w:rsidRPr="001F16D9" w:rsidRDefault="00214BF7" w:rsidP="004961E4">
      <w:pPr>
        <w:pStyle w:val="BodyText"/>
        <w:numPr>
          <w:ilvl w:val="0"/>
          <w:numId w:val="27"/>
        </w:numPr>
        <w:rPr>
          <w:rFonts w:ascii="Aptos" w:hAnsi="Aptos"/>
        </w:rPr>
      </w:pPr>
      <w:proofErr w:type="gramStart"/>
      <w:r w:rsidRPr="001F16D9">
        <w:rPr>
          <w:rFonts w:ascii="Aptos" w:hAnsi="Aptos"/>
        </w:rPr>
        <w:t>Shall</w:t>
      </w:r>
      <w:proofErr w:type="gramEnd"/>
      <w:r w:rsidRPr="001F16D9">
        <w:rPr>
          <w:rFonts w:ascii="Aptos" w:hAnsi="Aptos"/>
        </w:rPr>
        <w:t xml:space="preserve"> inspect all electrical equipment prior to uses</w:t>
      </w:r>
    </w:p>
    <w:p w14:paraId="7DB19821" w14:textId="77777777" w:rsidR="00214BF7" w:rsidRPr="00926CF3" w:rsidRDefault="00214BF7" w:rsidP="004961E4">
      <w:pPr>
        <w:pStyle w:val="BodyText"/>
        <w:numPr>
          <w:ilvl w:val="0"/>
          <w:numId w:val="27"/>
        </w:numPr>
        <w:rPr>
          <w:rFonts w:ascii="Aptos" w:hAnsi="Aptos"/>
        </w:rPr>
      </w:pPr>
      <w:r w:rsidRPr="001F16D9">
        <w:rPr>
          <w:rFonts w:ascii="Aptos" w:hAnsi="Aptos"/>
        </w:rPr>
        <w:t>The Maintenance Superintendent/Plant Engineer and Safety</w:t>
      </w:r>
    </w:p>
    <w:p w14:paraId="64C9BFB3" w14:textId="77777777" w:rsidR="00214BF7" w:rsidRDefault="00214BF7" w:rsidP="004961E4">
      <w:pPr>
        <w:pStyle w:val="BodyText"/>
        <w:rPr>
          <w:rFonts w:ascii="Aptos" w:hAnsi="Aptos"/>
        </w:rPr>
      </w:pPr>
    </w:p>
    <w:p w14:paraId="2126197C" w14:textId="607788D8" w:rsidR="00214BF7" w:rsidRPr="00214BF7" w:rsidRDefault="00214BF7" w:rsidP="004961E4">
      <w:pPr>
        <w:pStyle w:val="BodyText"/>
        <w:rPr>
          <w:rFonts w:ascii="Aptos" w:hAnsi="Aptos"/>
          <w:b/>
          <w:bCs/>
          <w:color w:val="00518B" w:themeColor="text2" w:themeTint="E6"/>
        </w:rPr>
      </w:pPr>
      <w:r w:rsidRPr="00214BF7">
        <w:rPr>
          <w:rFonts w:ascii="Aptos" w:hAnsi="Aptos"/>
          <w:b/>
          <w:bCs/>
          <w:color w:val="00518B" w:themeColor="text2" w:themeTint="E6"/>
        </w:rPr>
        <w:t>Superintendents  / Supervisors / Managers shall:</w:t>
      </w:r>
    </w:p>
    <w:p w14:paraId="4DAC6850" w14:textId="77777777" w:rsidR="00214BF7" w:rsidRPr="001F16D9" w:rsidRDefault="00214BF7" w:rsidP="004961E4">
      <w:pPr>
        <w:pStyle w:val="BodyText"/>
        <w:numPr>
          <w:ilvl w:val="0"/>
          <w:numId w:val="28"/>
        </w:numPr>
        <w:rPr>
          <w:rFonts w:ascii="Aptos" w:hAnsi="Aptos"/>
        </w:rPr>
      </w:pPr>
      <w:r w:rsidRPr="001F16D9">
        <w:rPr>
          <w:rFonts w:ascii="Aptos" w:hAnsi="Aptos"/>
        </w:rPr>
        <w:t>Ensure training is provided for qualified and unqualified employees;</w:t>
      </w:r>
    </w:p>
    <w:p w14:paraId="6A2A9CBA" w14:textId="77777777" w:rsidR="00214BF7" w:rsidRPr="001F16D9" w:rsidRDefault="00214BF7" w:rsidP="004961E4">
      <w:pPr>
        <w:pStyle w:val="BodyText"/>
        <w:numPr>
          <w:ilvl w:val="0"/>
          <w:numId w:val="28"/>
        </w:numPr>
        <w:rPr>
          <w:rFonts w:ascii="Aptos" w:hAnsi="Aptos"/>
        </w:rPr>
      </w:pPr>
      <w:r w:rsidRPr="001F16D9">
        <w:rPr>
          <w:rFonts w:ascii="Aptos" w:hAnsi="Aptos"/>
        </w:rPr>
        <w:t>Conduct inspections to identify electrical safety deficiencies;</w:t>
      </w:r>
    </w:p>
    <w:p w14:paraId="7FCB7956" w14:textId="77777777" w:rsidR="00214BF7" w:rsidRPr="001F16D9" w:rsidRDefault="00214BF7" w:rsidP="004961E4">
      <w:pPr>
        <w:pStyle w:val="BodyText"/>
        <w:numPr>
          <w:ilvl w:val="0"/>
          <w:numId w:val="28"/>
        </w:numPr>
        <w:rPr>
          <w:rFonts w:ascii="Aptos" w:hAnsi="Aptos"/>
        </w:rPr>
      </w:pPr>
      <w:r w:rsidRPr="001F16D9">
        <w:rPr>
          <w:rFonts w:ascii="Aptos" w:hAnsi="Aptos"/>
        </w:rPr>
        <w:t>Guard and correct all electrical deficiencies promptly; and</w:t>
      </w:r>
    </w:p>
    <w:p w14:paraId="3BFADC6B" w14:textId="77777777" w:rsidR="00214BF7" w:rsidRPr="001F16D9" w:rsidRDefault="00214BF7" w:rsidP="004961E4">
      <w:pPr>
        <w:pStyle w:val="BodyText"/>
        <w:numPr>
          <w:ilvl w:val="0"/>
          <w:numId w:val="28"/>
        </w:numPr>
        <w:rPr>
          <w:rFonts w:ascii="Aptos" w:hAnsi="Aptos"/>
        </w:rPr>
      </w:pPr>
      <w:r w:rsidRPr="001F16D9">
        <w:rPr>
          <w:rFonts w:ascii="Aptos" w:hAnsi="Aptos"/>
        </w:rPr>
        <w:t>Ensure all new electrical installations meet codes and regulations.</w:t>
      </w:r>
    </w:p>
    <w:p w14:paraId="4513982E" w14:textId="5B2B531C" w:rsidR="00080350" w:rsidRPr="00080350" w:rsidRDefault="00080350" w:rsidP="004961E4">
      <w:pPr>
        <w:spacing w:after="0" w:line="240" w:lineRule="auto"/>
        <w:rPr>
          <w:rFonts w:eastAsia="Times New Roman" w:cs="Times New Roman"/>
          <w:sz w:val="24"/>
          <w:szCs w:val="24"/>
        </w:rPr>
      </w:pPr>
    </w:p>
    <w:p w14:paraId="1C279951" w14:textId="77777777" w:rsidR="00214BF7" w:rsidRPr="001F16D9" w:rsidRDefault="00214BF7" w:rsidP="004961E4">
      <w:pPr>
        <w:pStyle w:val="BodyText"/>
        <w:rPr>
          <w:rFonts w:ascii="Aptos" w:hAnsi="Aptos"/>
          <w:b/>
          <w:bCs/>
          <w:sz w:val="28"/>
          <w:szCs w:val="28"/>
        </w:rPr>
      </w:pPr>
      <w:r w:rsidRPr="001F16D9">
        <w:rPr>
          <w:rFonts w:ascii="Aptos" w:hAnsi="Aptos"/>
          <w:b/>
          <w:bCs/>
          <w:sz w:val="28"/>
          <w:szCs w:val="28"/>
        </w:rPr>
        <w:t>Protection</w:t>
      </w:r>
    </w:p>
    <w:p w14:paraId="39ACA265" w14:textId="77777777" w:rsidR="00214BF7" w:rsidRPr="001F16D9" w:rsidRDefault="00214BF7" w:rsidP="004961E4">
      <w:pPr>
        <w:pStyle w:val="BodyText"/>
        <w:rPr>
          <w:rFonts w:ascii="Aptos" w:hAnsi="Aptos"/>
        </w:rPr>
      </w:pPr>
      <w:r w:rsidRPr="001F16D9">
        <w:rPr>
          <w:rFonts w:ascii="Aptos" w:hAnsi="Aptos"/>
        </w:rPr>
        <w:t>Employees working in areas with potential electrical hazards shall be provided with and shall use electrical protective equipment that is appropriate for the specific parts of the body to be protected and for the work to be performed.</w:t>
      </w:r>
    </w:p>
    <w:p w14:paraId="2EDECDD7" w14:textId="77777777" w:rsidR="00214BF7" w:rsidRDefault="00214BF7" w:rsidP="004961E4">
      <w:pPr>
        <w:pStyle w:val="BodyText"/>
        <w:rPr>
          <w:rFonts w:ascii="Aptos" w:hAnsi="Aptos"/>
        </w:rPr>
      </w:pPr>
    </w:p>
    <w:p w14:paraId="348B8015" w14:textId="77777777" w:rsidR="00214BF7" w:rsidRPr="001F16D9" w:rsidRDefault="00214BF7" w:rsidP="004961E4">
      <w:pPr>
        <w:pStyle w:val="BodyText"/>
        <w:rPr>
          <w:rFonts w:ascii="Aptos" w:hAnsi="Aptos"/>
        </w:rPr>
      </w:pPr>
      <w:r w:rsidRPr="001F16D9">
        <w:rPr>
          <w:rFonts w:ascii="Aptos" w:hAnsi="Aptos"/>
        </w:rPr>
        <w:t>Protective shields, barriers, or insulating materials shall be used to protect each employee from shock, burns, or other electrically related injuries while the employee is working near exposed energized parts.</w:t>
      </w:r>
    </w:p>
    <w:p w14:paraId="66BD6A56" w14:textId="77777777" w:rsidR="00214BF7" w:rsidRDefault="00214BF7" w:rsidP="004961E4">
      <w:pPr>
        <w:pStyle w:val="BodyText"/>
        <w:rPr>
          <w:rFonts w:ascii="Aptos" w:hAnsi="Aptos"/>
        </w:rPr>
      </w:pPr>
    </w:p>
    <w:p w14:paraId="0BA554BD" w14:textId="77777777" w:rsidR="00214BF7" w:rsidRPr="001F16D9" w:rsidRDefault="00214BF7" w:rsidP="004961E4">
      <w:pPr>
        <w:pStyle w:val="BodyText"/>
        <w:rPr>
          <w:rFonts w:ascii="Aptos" w:hAnsi="Aptos"/>
        </w:rPr>
      </w:pPr>
      <w:r w:rsidRPr="001F16D9">
        <w:rPr>
          <w:rFonts w:ascii="Aptos" w:hAnsi="Aptos"/>
        </w:rPr>
        <w:t>PPE shall be visually inspected and/or tested prior to use.</w:t>
      </w:r>
    </w:p>
    <w:p w14:paraId="60B094ED" w14:textId="77777777" w:rsidR="00214BF7" w:rsidRDefault="00214BF7" w:rsidP="004961E4">
      <w:pPr>
        <w:pStyle w:val="BodyText"/>
        <w:rPr>
          <w:rFonts w:ascii="Aptos" w:hAnsi="Aptos"/>
        </w:rPr>
      </w:pPr>
    </w:p>
    <w:p w14:paraId="714E1FC3" w14:textId="77777777" w:rsidR="00214BF7" w:rsidRPr="001F16D9" w:rsidRDefault="00214BF7" w:rsidP="004961E4">
      <w:pPr>
        <w:pStyle w:val="BodyText"/>
        <w:rPr>
          <w:rFonts w:ascii="Aptos" w:hAnsi="Aptos"/>
        </w:rPr>
      </w:pPr>
      <w:r w:rsidRPr="001F16D9">
        <w:rPr>
          <w:rFonts w:ascii="Aptos" w:hAnsi="Aptos"/>
        </w:rPr>
        <w:t>Electrically rated gloves shall be available and be utilized for work on electrical equipment.</w:t>
      </w:r>
    </w:p>
    <w:p w14:paraId="5D25699C" w14:textId="77777777" w:rsidR="00214BF7" w:rsidRPr="001F16D9" w:rsidRDefault="00214BF7" w:rsidP="004961E4">
      <w:pPr>
        <w:pStyle w:val="BodyText"/>
        <w:numPr>
          <w:ilvl w:val="0"/>
          <w:numId w:val="29"/>
        </w:numPr>
        <w:rPr>
          <w:rFonts w:ascii="Aptos" w:hAnsi="Aptos"/>
        </w:rPr>
      </w:pPr>
      <w:r w:rsidRPr="001F16D9">
        <w:rPr>
          <w:rFonts w:ascii="Aptos" w:hAnsi="Aptos"/>
        </w:rPr>
        <w:t>Gloves must be maintained in a manner that does not destroy the insulating  qualities.</w:t>
      </w:r>
    </w:p>
    <w:p w14:paraId="7F51638E" w14:textId="77777777" w:rsidR="00214BF7" w:rsidRPr="001F16D9" w:rsidRDefault="00214BF7" w:rsidP="004961E4">
      <w:pPr>
        <w:pStyle w:val="BodyText"/>
        <w:numPr>
          <w:ilvl w:val="0"/>
          <w:numId w:val="29"/>
        </w:numPr>
        <w:rPr>
          <w:rFonts w:ascii="Aptos" w:hAnsi="Aptos"/>
        </w:rPr>
      </w:pPr>
      <w:r w:rsidRPr="001F16D9">
        <w:rPr>
          <w:rFonts w:ascii="Aptos" w:hAnsi="Aptos"/>
        </w:rPr>
        <w:t>Always use leather protectors. Replace damaged protectors when necessary.</w:t>
      </w:r>
    </w:p>
    <w:p w14:paraId="70652F47" w14:textId="77777777" w:rsidR="00214BF7" w:rsidRPr="001F16D9" w:rsidRDefault="00214BF7" w:rsidP="004961E4">
      <w:pPr>
        <w:pStyle w:val="BodyText"/>
        <w:numPr>
          <w:ilvl w:val="0"/>
          <w:numId w:val="29"/>
        </w:numPr>
        <w:rPr>
          <w:rFonts w:ascii="Aptos" w:hAnsi="Aptos"/>
        </w:rPr>
      </w:pPr>
      <w:r w:rsidRPr="001F16D9">
        <w:rPr>
          <w:rFonts w:ascii="Aptos" w:hAnsi="Aptos"/>
        </w:rPr>
        <w:t>Inspect gloves before use for damage. Never use damaged gloves.</w:t>
      </w:r>
    </w:p>
    <w:p w14:paraId="74D397D2" w14:textId="77777777" w:rsidR="00214BF7" w:rsidRPr="001F16D9" w:rsidRDefault="00214BF7" w:rsidP="004961E4">
      <w:pPr>
        <w:pStyle w:val="BodyText"/>
        <w:numPr>
          <w:ilvl w:val="0"/>
          <w:numId w:val="29"/>
        </w:numPr>
        <w:rPr>
          <w:rFonts w:ascii="Aptos" w:hAnsi="Aptos"/>
        </w:rPr>
      </w:pPr>
      <w:r w:rsidRPr="001F16D9">
        <w:rPr>
          <w:rFonts w:ascii="Aptos" w:hAnsi="Aptos"/>
        </w:rPr>
        <w:t>Rinse (inside and out) after each use with clean water.</w:t>
      </w:r>
    </w:p>
    <w:p w14:paraId="74745C2E" w14:textId="77777777" w:rsidR="00214BF7" w:rsidRPr="001F16D9" w:rsidRDefault="00214BF7" w:rsidP="004961E4">
      <w:pPr>
        <w:pStyle w:val="BodyText"/>
        <w:numPr>
          <w:ilvl w:val="0"/>
          <w:numId w:val="29"/>
        </w:numPr>
        <w:rPr>
          <w:rFonts w:ascii="Aptos" w:hAnsi="Aptos"/>
        </w:rPr>
      </w:pPr>
      <w:r w:rsidRPr="001F16D9">
        <w:rPr>
          <w:rFonts w:ascii="Aptos" w:hAnsi="Aptos"/>
        </w:rPr>
        <w:t>Gloves must be stored away from ultraviolet and florescent light.</w:t>
      </w:r>
    </w:p>
    <w:p w14:paraId="2F014B85" w14:textId="77777777" w:rsidR="00214BF7" w:rsidRDefault="00214BF7" w:rsidP="004961E4">
      <w:pPr>
        <w:pStyle w:val="BodyText"/>
        <w:rPr>
          <w:rFonts w:ascii="Aptos" w:hAnsi="Aptos"/>
        </w:rPr>
      </w:pPr>
    </w:p>
    <w:p w14:paraId="5FBAFC10" w14:textId="77777777" w:rsidR="00214BF7" w:rsidRPr="001F16D9" w:rsidRDefault="00214BF7" w:rsidP="004961E4">
      <w:pPr>
        <w:pStyle w:val="BodyText"/>
        <w:rPr>
          <w:rFonts w:ascii="Aptos" w:hAnsi="Aptos"/>
        </w:rPr>
      </w:pPr>
      <w:r w:rsidRPr="001F16D9">
        <w:rPr>
          <w:rFonts w:ascii="Aptos" w:hAnsi="Aptos"/>
        </w:rPr>
        <w:t xml:space="preserve">Tools for electrical work </w:t>
      </w:r>
      <w:proofErr w:type="gramStart"/>
      <w:r w:rsidRPr="001F16D9">
        <w:rPr>
          <w:rFonts w:ascii="Aptos" w:hAnsi="Aptos"/>
        </w:rPr>
        <w:t>shall</w:t>
      </w:r>
      <w:proofErr w:type="gramEnd"/>
      <w:r w:rsidRPr="001F16D9">
        <w:rPr>
          <w:rFonts w:ascii="Aptos" w:hAnsi="Aptos"/>
        </w:rPr>
        <w:t xml:space="preserve"> be properly insulated. All tools used in energized parts and panels must be insulated and rated for correct   voltage. If the insulating capability of the tools is subject to damage during use, it shall be protected.</w:t>
      </w:r>
    </w:p>
    <w:p w14:paraId="2364EE58" w14:textId="77777777" w:rsidR="00214BF7" w:rsidRDefault="00214BF7" w:rsidP="004961E4">
      <w:pPr>
        <w:pStyle w:val="BodyText"/>
        <w:rPr>
          <w:rFonts w:ascii="Aptos" w:hAnsi="Aptos"/>
        </w:rPr>
      </w:pPr>
    </w:p>
    <w:p w14:paraId="72187B76" w14:textId="77777777" w:rsidR="00214BF7" w:rsidRPr="001F16D9" w:rsidRDefault="00214BF7" w:rsidP="004961E4">
      <w:pPr>
        <w:pStyle w:val="BodyText"/>
        <w:rPr>
          <w:rFonts w:ascii="Aptos" w:hAnsi="Aptos"/>
        </w:rPr>
      </w:pPr>
      <w:r w:rsidRPr="001F16D9">
        <w:rPr>
          <w:rFonts w:ascii="Aptos" w:hAnsi="Aptos"/>
        </w:rPr>
        <w:t xml:space="preserve">Employees shall wear nonconductive head protection wherever there is a danger of head injury due to contact with exposed energized parts.  </w:t>
      </w:r>
    </w:p>
    <w:p w14:paraId="30454160" w14:textId="77777777" w:rsidR="00214BF7" w:rsidRPr="001F16D9" w:rsidRDefault="00214BF7" w:rsidP="004961E4">
      <w:pPr>
        <w:pStyle w:val="BodyText"/>
        <w:rPr>
          <w:rFonts w:ascii="Aptos" w:hAnsi="Aptos"/>
        </w:rPr>
      </w:pPr>
    </w:p>
    <w:p w14:paraId="6BE9BBBE" w14:textId="77777777" w:rsidR="00214BF7" w:rsidRPr="001F16D9" w:rsidRDefault="00214BF7" w:rsidP="004961E4">
      <w:pPr>
        <w:pStyle w:val="BodyText"/>
        <w:rPr>
          <w:rFonts w:ascii="Aptos" w:hAnsi="Aptos"/>
        </w:rPr>
      </w:pPr>
      <w:r w:rsidRPr="001F16D9">
        <w:rPr>
          <w:rFonts w:ascii="Aptos" w:hAnsi="Aptos"/>
        </w:rPr>
        <w:t xml:space="preserve">Employees </w:t>
      </w:r>
      <w:proofErr w:type="gramStart"/>
      <w:r w:rsidRPr="001F16D9">
        <w:rPr>
          <w:rFonts w:ascii="Aptos" w:hAnsi="Aptos"/>
        </w:rPr>
        <w:t>shall</w:t>
      </w:r>
      <w:proofErr w:type="gramEnd"/>
      <w:r w:rsidRPr="001F16D9">
        <w:rPr>
          <w:rFonts w:ascii="Aptos" w:hAnsi="Aptos"/>
        </w:rPr>
        <w:t xml:space="preserve"> wear protective equipment for the eyes or face wherever there is  danger of injury to the eyes or face from electric arcs or flashes or from flying objects.</w:t>
      </w:r>
    </w:p>
    <w:p w14:paraId="00D446E3" w14:textId="77777777" w:rsidR="00214BF7" w:rsidRDefault="00214BF7" w:rsidP="004961E4">
      <w:pPr>
        <w:pStyle w:val="BodyText"/>
        <w:rPr>
          <w:rFonts w:ascii="Aptos" w:hAnsi="Aptos"/>
        </w:rPr>
      </w:pPr>
    </w:p>
    <w:p w14:paraId="6AB02471" w14:textId="77777777" w:rsidR="00214BF7" w:rsidRPr="001F16D9" w:rsidRDefault="00214BF7" w:rsidP="004961E4">
      <w:pPr>
        <w:pStyle w:val="BodyText"/>
        <w:rPr>
          <w:rFonts w:ascii="Aptos" w:hAnsi="Aptos"/>
        </w:rPr>
      </w:pPr>
      <w:r w:rsidRPr="001F16D9">
        <w:rPr>
          <w:rFonts w:ascii="Aptos" w:hAnsi="Aptos"/>
        </w:rPr>
        <w:t xml:space="preserve">Fuse terminals shall be de-energized prior to replacing fuses. If this is not possible,  then fuse </w:t>
      </w:r>
      <w:r w:rsidRPr="001F16D9">
        <w:rPr>
          <w:rFonts w:ascii="Aptos" w:hAnsi="Aptos"/>
        </w:rPr>
        <w:lastRenderedPageBreak/>
        <w:t>handling equipment shall be used to remove or install fuses when fuse terminal are energized.</w:t>
      </w:r>
    </w:p>
    <w:p w14:paraId="0272E2D0" w14:textId="77777777" w:rsidR="00214BF7" w:rsidRDefault="00214BF7" w:rsidP="004961E4">
      <w:pPr>
        <w:pStyle w:val="BodyText"/>
        <w:rPr>
          <w:rFonts w:ascii="Aptos" w:hAnsi="Aptos"/>
        </w:rPr>
      </w:pPr>
    </w:p>
    <w:p w14:paraId="35C36E0B" w14:textId="28203D21" w:rsidR="00214BF7" w:rsidRPr="004961E4" w:rsidRDefault="00214BF7" w:rsidP="004961E4">
      <w:pPr>
        <w:pStyle w:val="BodyText"/>
        <w:rPr>
          <w:rFonts w:ascii="Aptos" w:hAnsi="Aptos"/>
        </w:rPr>
      </w:pPr>
      <w:r w:rsidRPr="001F16D9">
        <w:rPr>
          <w:rFonts w:ascii="Aptos" w:hAnsi="Aptos"/>
        </w:rPr>
        <w:t>Ropes and handlines used near exposed energized parts shall be nonconductive.</w:t>
      </w:r>
    </w:p>
    <w:p w14:paraId="6AA61C4B" w14:textId="402DBD49" w:rsidR="00214BF7"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214BF7">
        <w:rPr>
          <w:rFonts w:eastAsia="Times New Roman" w:cs="Times New Roman"/>
          <w:b/>
          <w:bCs/>
          <w:color w:val="512E17" w:themeColor="accent1" w:themeShade="80"/>
          <w:sz w:val="28"/>
          <w:szCs w:val="28"/>
        </w:rPr>
        <w:t>Alerting Techniques</w:t>
      </w:r>
    </w:p>
    <w:p w14:paraId="11D8DA0F" w14:textId="77777777" w:rsidR="00214BF7" w:rsidRPr="001F16D9" w:rsidRDefault="00214BF7" w:rsidP="004961E4">
      <w:pPr>
        <w:pStyle w:val="BodyText"/>
        <w:numPr>
          <w:ilvl w:val="0"/>
          <w:numId w:val="30"/>
        </w:numPr>
        <w:rPr>
          <w:rFonts w:ascii="Aptos" w:hAnsi="Aptos"/>
        </w:rPr>
      </w:pPr>
      <w:r w:rsidRPr="001F16D9">
        <w:rPr>
          <w:rFonts w:ascii="Aptos" w:hAnsi="Aptos"/>
        </w:rPr>
        <w:t xml:space="preserve">Warnings and barricades </w:t>
      </w:r>
      <w:proofErr w:type="gramStart"/>
      <w:r w:rsidRPr="001F16D9">
        <w:rPr>
          <w:rFonts w:ascii="Aptos" w:hAnsi="Aptos"/>
        </w:rPr>
        <w:t>shall</w:t>
      </w:r>
      <w:proofErr w:type="gramEnd"/>
      <w:r w:rsidRPr="001F16D9">
        <w:rPr>
          <w:rFonts w:ascii="Aptos" w:hAnsi="Aptos"/>
        </w:rPr>
        <w:t xml:space="preserve"> be employed to alert unqualified employees of the present danger to exposed energized parts.</w:t>
      </w:r>
    </w:p>
    <w:p w14:paraId="473231AA" w14:textId="77777777" w:rsidR="00214BF7" w:rsidRPr="001F16D9" w:rsidRDefault="00214BF7" w:rsidP="004961E4">
      <w:pPr>
        <w:pStyle w:val="BodyText"/>
        <w:numPr>
          <w:ilvl w:val="0"/>
          <w:numId w:val="30"/>
        </w:numPr>
        <w:rPr>
          <w:rFonts w:ascii="Aptos" w:hAnsi="Aptos"/>
        </w:rPr>
      </w:pPr>
      <w:r w:rsidRPr="001F16D9">
        <w:rPr>
          <w:rFonts w:ascii="Aptos" w:hAnsi="Aptos"/>
        </w:rPr>
        <w:t>Safety signs and tags must be used to warn unqualified employees of the electrical   hazards present that may endanger them.</w:t>
      </w:r>
    </w:p>
    <w:p w14:paraId="6BA813C8" w14:textId="77777777" w:rsidR="00214BF7" w:rsidRPr="001F16D9" w:rsidRDefault="00214BF7" w:rsidP="004961E4">
      <w:pPr>
        <w:pStyle w:val="BodyText"/>
        <w:numPr>
          <w:ilvl w:val="0"/>
          <w:numId w:val="30"/>
        </w:numPr>
        <w:rPr>
          <w:rFonts w:ascii="Aptos" w:hAnsi="Aptos"/>
        </w:rPr>
      </w:pPr>
      <w:r w:rsidRPr="001F16D9">
        <w:rPr>
          <w:rFonts w:ascii="Aptos" w:hAnsi="Aptos"/>
        </w:rPr>
        <w:t>Non-conductive barricades shall be used with safety signs to prevent unqualified employees access to exposed energized parts or areas.</w:t>
      </w:r>
    </w:p>
    <w:p w14:paraId="2B49A76B" w14:textId="1CBB5D62" w:rsidR="00080350" w:rsidRPr="004961E4" w:rsidRDefault="00214BF7" w:rsidP="004961E4">
      <w:pPr>
        <w:pStyle w:val="BodyText"/>
        <w:numPr>
          <w:ilvl w:val="0"/>
          <w:numId w:val="30"/>
        </w:numPr>
        <w:rPr>
          <w:rFonts w:ascii="Aptos" w:hAnsi="Aptos"/>
        </w:rPr>
      </w:pPr>
      <w:r w:rsidRPr="001F16D9">
        <w:rPr>
          <w:rFonts w:ascii="Aptos" w:hAnsi="Aptos"/>
        </w:rPr>
        <w:t xml:space="preserve">Where barricades and warning signs do not provide adequate protection from electrical hazards, an attendant </w:t>
      </w:r>
      <w:proofErr w:type="gramStart"/>
      <w:r w:rsidRPr="001F16D9">
        <w:rPr>
          <w:rFonts w:ascii="Aptos" w:hAnsi="Aptos"/>
        </w:rPr>
        <w:t>shall</w:t>
      </w:r>
      <w:proofErr w:type="gramEnd"/>
      <w:r w:rsidRPr="001F16D9">
        <w:rPr>
          <w:rFonts w:ascii="Aptos" w:hAnsi="Aptos"/>
        </w:rPr>
        <w:t xml:space="preserve"> be stationed to warn and protect associates.</w:t>
      </w:r>
    </w:p>
    <w:p w14:paraId="4EC82577"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Work Practices</w:t>
      </w:r>
    </w:p>
    <w:p w14:paraId="6F521F3F" w14:textId="77777777" w:rsidR="00214BF7" w:rsidRPr="001F16D9" w:rsidRDefault="00214BF7" w:rsidP="004961E4">
      <w:pPr>
        <w:pStyle w:val="BodyText"/>
        <w:rPr>
          <w:rFonts w:ascii="Aptos" w:hAnsi="Aptos"/>
        </w:rPr>
      </w:pPr>
      <w:r w:rsidRPr="001F16D9">
        <w:rPr>
          <w:rFonts w:ascii="Aptos" w:hAnsi="Aptos"/>
        </w:rPr>
        <w:t>Safety work practices shall be used to prevent electrical shock or other injuries resulting from the direct or indirect contact with energized parts</w:t>
      </w:r>
    </w:p>
    <w:p w14:paraId="3C859405" w14:textId="77777777" w:rsidR="00214BF7" w:rsidRPr="001F16D9" w:rsidRDefault="00214BF7" w:rsidP="004961E4">
      <w:pPr>
        <w:pStyle w:val="BodyText"/>
        <w:rPr>
          <w:rFonts w:ascii="Aptos" w:hAnsi="Aptos"/>
        </w:rPr>
      </w:pPr>
    </w:p>
    <w:p w14:paraId="6B8C5F74" w14:textId="4DF17D8F" w:rsidR="00214BF7" w:rsidRPr="001F16D9" w:rsidRDefault="00214BF7" w:rsidP="004961E4">
      <w:pPr>
        <w:pStyle w:val="BodyText"/>
        <w:rPr>
          <w:rFonts w:ascii="Aptos" w:hAnsi="Aptos"/>
        </w:rPr>
      </w:pPr>
      <w:r w:rsidRPr="001F16D9">
        <w:rPr>
          <w:rFonts w:ascii="Aptos" w:hAnsi="Aptos"/>
        </w:rPr>
        <w:t xml:space="preserve">Employees and Contractors are required to comply with </w:t>
      </w:r>
      <w:r w:rsidR="004961E4">
        <w:rPr>
          <w:rFonts w:ascii="Aptos" w:hAnsi="Aptos"/>
        </w:rPr>
        <w:t xml:space="preserve">the Company </w:t>
      </w:r>
      <w:r w:rsidRPr="001F16D9">
        <w:rPr>
          <w:rFonts w:ascii="Aptos" w:hAnsi="Aptos"/>
        </w:rPr>
        <w:t>Energy Control  (Lockout/Tagout) Policy</w:t>
      </w:r>
    </w:p>
    <w:p w14:paraId="0336C49A" w14:textId="77777777" w:rsidR="00214BF7" w:rsidRDefault="00214BF7" w:rsidP="004961E4">
      <w:pPr>
        <w:pStyle w:val="BodyText"/>
        <w:rPr>
          <w:rFonts w:ascii="Aptos" w:hAnsi="Aptos"/>
        </w:rPr>
      </w:pPr>
    </w:p>
    <w:p w14:paraId="67210B4E" w14:textId="77777777" w:rsidR="00214BF7" w:rsidRPr="001F16D9" w:rsidRDefault="00214BF7" w:rsidP="004961E4">
      <w:pPr>
        <w:pStyle w:val="BodyText"/>
        <w:rPr>
          <w:rFonts w:ascii="Aptos" w:hAnsi="Aptos"/>
        </w:rPr>
      </w:pPr>
      <w:r w:rsidRPr="001F16D9">
        <w:rPr>
          <w:rFonts w:ascii="Aptos" w:hAnsi="Aptos"/>
        </w:rPr>
        <w:t>When working on or near exposed de-energized parts:</w:t>
      </w:r>
    </w:p>
    <w:p w14:paraId="79BB947D" w14:textId="77777777" w:rsidR="00214BF7" w:rsidRPr="001F16D9" w:rsidRDefault="00214BF7" w:rsidP="004961E4">
      <w:pPr>
        <w:pStyle w:val="BodyText"/>
        <w:numPr>
          <w:ilvl w:val="0"/>
          <w:numId w:val="31"/>
        </w:numPr>
        <w:rPr>
          <w:rFonts w:ascii="Aptos" w:hAnsi="Aptos"/>
        </w:rPr>
      </w:pPr>
      <w:r w:rsidRPr="001F16D9">
        <w:rPr>
          <w:rFonts w:ascii="Aptos" w:hAnsi="Aptos"/>
        </w:rPr>
        <w:t>When not locked and tagged out, all electrical parts must be considered energized.</w:t>
      </w:r>
    </w:p>
    <w:p w14:paraId="2C3C787F" w14:textId="77777777" w:rsidR="00214BF7" w:rsidRPr="001F16D9" w:rsidRDefault="00214BF7" w:rsidP="004961E4">
      <w:pPr>
        <w:pStyle w:val="BodyText"/>
        <w:numPr>
          <w:ilvl w:val="0"/>
          <w:numId w:val="31"/>
        </w:numPr>
        <w:rPr>
          <w:rFonts w:ascii="Aptos" w:hAnsi="Aptos"/>
        </w:rPr>
      </w:pPr>
      <w:r w:rsidRPr="001F16D9">
        <w:rPr>
          <w:rFonts w:ascii="Aptos" w:hAnsi="Aptos"/>
        </w:rPr>
        <w:t>All live parts shall be de-energized prior to working on them.</w:t>
      </w:r>
    </w:p>
    <w:p w14:paraId="26E767FF" w14:textId="477AD2B0" w:rsidR="00214BF7" w:rsidRPr="001F16D9" w:rsidRDefault="00214BF7" w:rsidP="004961E4">
      <w:pPr>
        <w:pStyle w:val="BodyText"/>
        <w:numPr>
          <w:ilvl w:val="0"/>
          <w:numId w:val="31"/>
        </w:numPr>
        <w:rPr>
          <w:rFonts w:ascii="Aptos" w:hAnsi="Aptos"/>
        </w:rPr>
      </w:pPr>
      <w:r w:rsidRPr="001F16D9">
        <w:rPr>
          <w:rFonts w:ascii="Aptos" w:hAnsi="Aptos"/>
        </w:rPr>
        <w:t xml:space="preserve">De-energized electric equipment and circuits shall be locked out or   tagged or both. Refer to </w:t>
      </w:r>
      <w:r w:rsidR="004961E4">
        <w:rPr>
          <w:rFonts w:ascii="Aptos" w:hAnsi="Aptos"/>
        </w:rPr>
        <w:t xml:space="preserve"> the </w:t>
      </w:r>
      <w:r w:rsidRPr="001F16D9">
        <w:rPr>
          <w:rFonts w:ascii="Aptos" w:hAnsi="Aptos"/>
        </w:rPr>
        <w:t xml:space="preserve">Lockout/Tagout for more information regarding lockout/tagout. </w:t>
      </w:r>
    </w:p>
    <w:p w14:paraId="168D5C89" w14:textId="77777777" w:rsidR="00214BF7" w:rsidRPr="001F16D9" w:rsidRDefault="00214BF7" w:rsidP="004961E4">
      <w:pPr>
        <w:pStyle w:val="BodyText"/>
        <w:rPr>
          <w:rFonts w:ascii="Aptos" w:hAnsi="Aptos"/>
        </w:rPr>
      </w:pPr>
    </w:p>
    <w:p w14:paraId="48239E67" w14:textId="77777777" w:rsidR="00214BF7" w:rsidRPr="004961E4" w:rsidRDefault="00214BF7" w:rsidP="004961E4">
      <w:pPr>
        <w:pStyle w:val="BodyText"/>
        <w:rPr>
          <w:rFonts w:ascii="Aptos" w:hAnsi="Aptos"/>
          <w:b/>
          <w:bCs/>
          <w:color w:val="00518B" w:themeColor="text2" w:themeTint="E6"/>
          <w:sz w:val="22"/>
          <w:szCs w:val="22"/>
        </w:rPr>
      </w:pPr>
      <w:r w:rsidRPr="004961E4">
        <w:rPr>
          <w:rFonts w:ascii="Aptos" w:hAnsi="Aptos"/>
          <w:b/>
          <w:bCs/>
          <w:color w:val="00518B" w:themeColor="text2" w:themeTint="E6"/>
        </w:rPr>
        <w:t>Working on or Near Exposed Energized Parts</w:t>
      </w:r>
    </w:p>
    <w:p w14:paraId="1980BCD2" w14:textId="77777777" w:rsidR="00214BF7" w:rsidRPr="001F16D9" w:rsidRDefault="00214BF7" w:rsidP="004961E4">
      <w:pPr>
        <w:pStyle w:val="BodyText"/>
        <w:rPr>
          <w:rFonts w:ascii="Aptos" w:hAnsi="Aptos"/>
        </w:rPr>
      </w:pPr>
      <w:r w:rsidRPr="001F16D9">
        <w:rPr>
          <w:rFonts w:ascii="Aptos" w:hAnsi="Aptos"/>
        </w:rPr>
        <w:t>Only qualified persons may work on electric circuit parts or equipment that has not been de-energized under the lockout/tagout procedures. The qualified employees must, at a minimum, be familiar with:</w:t>
      </w:r>
    </w:p>
    <w:p w14:paraId="7AD8913D" w14:textId="77777777" w:rsidR="00214BF7" w:rsidRPr="001F16D9" w:rsidRDefault="00214BF7" w:rsidP="004961E4">
      <w:pPr>
        <w:pStyle w:val="BodyText"/>
        <w:numPr>
          <w:ilvl w:val="0"/>
          <w:numId w:val="32"/>
        </w:numPr>
        <w:rPr>
          <w:rFonts w:ascii="Aptos" w:hAnsi="Aptos"/>
        </w:rPr>
      </w:pPr>
      <w:r w:rsidRPr="001F16D9">
        <w:rPr>
          <w:rFonts w:ascii="Aptos" w:hAnsi="Aptos"/>
        </w:rPr>
        <w:t>Special precaution techniques</w:t>
      </w:r>
    </w:p>
    <w:p w14:paraId="6148BFE7" w14:textId="77777777" w:rsidR="00214BF7" w:rsidRPr="001F16D9" w:rsidRDefault="00214BF7" w:rsidP="004961E4">
      <w:pPr>
        <w:pStyle w:val="BodyText"/>
        <w:numPr>
          <w:ilvl w:val="0"/>
          <w:numId w:val="32"/>
        </w:numPr>
        <w:rPr>
          <w:rFonts w:ascii="Aptos" w:hAnsi="Aptos"/>
        </w:rPr>
      </w:pPr>
      <w:r w:rsidRPr="001F16D9">
        <w:rPr>
          <w:rFonts w:ascii="Aptos" w:hAnsi="Aptos"/>
        </w:rPr>
        <w:t>Required personal protective equipment</w:t>
      </w:r>
    </w:p>
    <w:p w14:paraId="3EF6ECBD" w14:textId="77777777" w:rsidR="00214BF7" w:rsidRPr="001F16D9" w:rsidRDefault="00214BF7" w:rsidP="004961E4">
      <w:pPr>
        <w:pStyle w:val="BodyText"/>
        <w:numPr>
          <w:ilvl w:val="0"/>
          <w:numId w:val="32"/>
        </w:numPr>
        <w:rPr>
          <w:rFonts w:ascii="Aptos" w:hAnsi="Aptos"/>
        </w:rPr>
      </w:pPr>
      <w:r w:rsidRPr="001F16D9">
        <w:rPr>
          <w:rFonts w:ascii="Aptos" w:hAnsi="Aptos"/>
        </w:rPr>
        <w:t>Insulating materials</w:t>
      </w:r>
    </w:p>
    <w:p w14:paraId="21E4F71D" w14:textId="77777777" w:rsidR="00214BF7" w:rsidRPr="001F16D9" w:rsidRDefault="00214BF7" w:rsidP="004961E4">
      <w:pPr>
        <w:pStyle w:val="BodyText"/>
        <w:numPr>
          <w:ilvl w:val="0"/>
          <w:numId w:val="32"/>
        </w:numPr>
        <w:rPr>
          <w:rFonts w:ascii="Aptos" w:hAnsi="Aptos"/>
        </w:rPr>
      </w:pPr>
      <w:r w:rsidRPr="001F16D9">
        <w:rPr>
          <w:rFonts w:ascii="Aptos" w:hAnsi="Aptos"/>
        </w:rPr>
        <w:t>Insulated tools</w:t>
      </w:r>
    </w:p>
    <w:p w14:paraId="67E8CEF4" w14:textId="77777777" w:rsidR="00214BF7" w:rsidRPr="001F16D9" w:rsidRDefault="00214BF7" w:rsidP="004961E4">
      <w:pPr>
        <w:pStyle w:val="BodyText"/>
        <w:rPr>
          <w:rFonts w:ascii="Aptos" w:hAnsi="Aptos"/>
        </w:rPr>
      </w:pPr>
    </w:p>
    <w:p w14:paraId="6958420D" w14:textId="77777777" w:rsidR="00214BF7" w:rsidRPr="001F16D9" w:rsidRDefault="00214BF7" w:rsidP="004961E4">
      <w:pPr>
        <w:pStyle w:val="BodyText"/>
        <w:rPr>
          <w:rFonts w:ascii="Aptos" w:hAnsi="Aptos"/>
        </w:rPr>
      </w:pPr>
      <w:r w:rsidRPr="001F16D9">
        <w:rPr>
          <w:rFonts w:ascii="Aptos" w:hAnsi="Aptos"/>
        </w:rPr>
        <w:t>When a qualified person is working in the vicinity of any energized part (including overhead lines), the person may not approach or take any conductive object without an approved insulating handle closer to the energized parts than shown in the following table unless:</w:t>
      </w:r>
    </w:p>
    <w:p w14:paraId="79EADDA3" w14:textId="77777777" w:rsidR="00214BF7" w:rsidRPr="001F16D9" w:rsidRDefault="00214BF7" w:rsidP="004961E4">
      <w:pPr>
        <w:pStyle w:val="BodyText"/>
        <w:numPr>
          <w:ilvl w:val="0"/>
          <w:numId w:val="33"/>
        </w:numPr>
        <w:rPr>
          <w:rFonts w:ascii="Aptos" w:hAnsi="Aptos"/>
        </w:rPr>
      </w:pPr>
      <w:r w:rsidRPr="001F16D9">
        <w:rPr>
          <w:rFonts w:ascii="Aptos" w:hAnsi="Aptos"/>
        </w:rPr>
        <w:lastRenderedPageBreak/>
        <w:t>The person is insulated from the energized part</w:t>
      </w:r>
    </w:p>
    <w:p w14:paraId="4245AC27" w14:textId="77777777" w:rsidR="00214BF7" w:rsidRPr="001F16D9" w:rsidRDefault="00214BF7" w:rsidP="004961E4">
      <w:pPr>
        <w:pStyle w:val="BodyText"/>
        <w:numPr>
          <w:ilvl w:val="0"/>
          <w:numId w:val="33"/>
        </w:numPr>
        <w:rPr>
          <w:rFonts w:ascii="Aptos" w:hAnsi="Aptos"/>
        </w:rPr>
      </w:pPr>
      <w:r w:rsidRPr="001F16D9">
        <w:rPr>
          <w:rFonts w:ascii="Aptos" w:hAnsi="Aptos"/>
        </w:rPr>
        <w:t>The energized part is insulated both from all other conductive objects at a different potential and from the person; or</w:t>
      </w:r>
    </w:p>
    <w:p w14:paraId="05EA2A6A" w14:textId="77777777" w:rsidR="00214BF7" w:rsidRPr="001F16D9" w:rsidRDefault="00214BF7" w:rsidP="004961E4">
      <w:pPr>
        <w:pStyle w:val="BodyText"/>
        <w:numPr>
          <w:ilvl w:val="0"/>
          <w:numId w:val="33"/>
        </w:numPr>
        <w:rPr>
          <w:rFonts w:ascii="Aptos" w:hAnsi="Aptos"/>
        </w:rPr>
      </w:pPr>
      <w:r w:rsidRPr="001F16D9">
        <w:rPr>
          <w:rFonts w:ascii="Aptos" w:hAnsi="Aptos"/>
        </w:rPr>
        <w:t>The  person is insulated from all conductive  objects at  a potential different from that of the energized part.</w:t>
      </w:r>
    </w:p>
    <w:p w14:paraId="0369DA9C" w14:textId="77777777" w:rsidR="00214BF7" w:rsidRPr="001F16D9" w:rsidRDefault="00214BF7" w:rsidP="004961E4">
      <w:pPr>
        <w:pStyle w:val="BodyText"/>
        <w:numPr>
          <w:ilvl w:val="0"/>
          <w:numId w:val="33"/>
        </w:numPr>
        <w:rPr>
          <w:rFonts w:ascii="Aptos" w:hAnsi="Aptos"/>
        </w:rPr>
      </w:pPr>
      <w:r w:rsidRPr="001F16D9">
        <w:rPr>
          <w:rFonts w:ascii="Aptos" w:hAnsi="Aptos"/>
        </w:rPr>
        <w:t>Approach Distances For Qualified Employees</w:t>
      </w:r>
    </w:p>
    <w:p w14:paraId="0EF44BB2" w14:textId="77777777" w:rsidR="00214BF7" w:rsidRDefault="00214BF7" w:rsidP="004961E4">
      <w:pPr>
        <w:pStyle w:val="BodyText"/>
        <w:rPr>
          <w:rFonts w:ascii="Aptos" w:hAnsi="Aptos"/>
        </w:rPr>
      </w:pPr>
    </w:p>
    <w:p w14:paraId="4D08A7E8" w14:textId="77777777" w:rsidR="00214BF7" w:rsidRDefault="00214BF7" w:rsidP="004961E4">
      <w:pPr>
        <w:pStyle w:val="BodyText"/>
        <w:rPr>
          <w:rFonts w:ascii="Aptos" w:hAnsi="Aptos"/>
        </w:rPr>
      </w:pPr>
    </w:p>
    <w:p w14:paraId="601E4A9E" w14:textId="77777777" w:rsidR="00214BF7" w:rsidRPr="001F16D9" w:rsidRDefault="00214BF7" w:rsidP="004961E4">
      <w:pPr>
        <w:pStyle w:val="BodyText"/>
        <w:rPr>
          <w:rFonts w:ascii="Aptos" w:hAnsi="Aptos"/>
        </w:rPr>
      </w:pPr>
      <w:r w:rsidRPr="001F16D9">
        <w:rPr>
          <w:rFonts w:ascii="Aptos" w:hAnsi="Aptos"/>
        </w:rPr>
        <w:t>ALTERNATING CURRENT</w:t>
      </w:r>
    </w:p>
    <w:p w14:paraId="0521795A" w14:textId="77777777" w:rsidR="00214BF7" w:rsidRPr="001F16D9" w:rsidRDefault="00214BF7" w:rsidP="004961E4">
      <w:pPr>
        <w:pStyle w:val="BodyText"/>
        <w:rPr>
          <w:rFonts w:ascii="Aptos" w:hAnsi="Aptos"/>
        </w:rPr>
      </w:pPr>
      <w:r w:rsidRPr="001F16D9">
        <w:rPr>
          <w:rFonts w:ascii="Aptos" w:hAnsi="Aptos"/>
        </w:rPr>
        <w:t>Voltage range (phase to phase)</w:t>
      </w:r>
    </w:p>
    <w:p w14:paraId="70391F06" w14:textId="77777777" w:rsidR="00214BF7" w:rsidRDefault="00214BF7" w:rsidP="004961E4">
      <w:pPr>
        <w:pStyle w:val="BodyText"/>
        <w:rPr>
          <w:rFonts w:ascii="Aptos" w:hAnsi="Aptos"/>
        </w:rPr>
      </w:pPr>
      <w:r w:rsidRPr="001F16D9">
        <w:rPr>
          <w:rFonts w:ascii="Aptos" w:hAnsi="Aptos"/>
        </w:rPr>
        <w:tab/>
      </w:r>
    </w:p>
    <w:p w14:paraId="5A682542" w14:textId="77777777" w:rsidR="00214BF7" w:rsidRPr="001F16D9" w:rsidRDefault="00214BF7" w:rsidP="004961E4">
      <w:pPr>
        <w:pStyle w:val="BodyText"/>
        <w:rPr>
          <w:rFonts w:ascii="Aptos" w:hAnsi="Aptos"/>
        </w:rPr>
      </w:pPr>
      <w:r w:rsidRPr="001F16D9">
        <w:rPr>
          <w:rFonts w:ascii="Aptos" w:hAnsi="Aptos"/>
        </w:rPr>
        <w:t>Minimum approach distance</w:t>
      </w:r>
    </w:p>
    <w:tbl>
      <w:tblPr>
        <w:tblW w:w="7830" w:type="dxa"/>
        <w:tblInd w:w="172" w:type="dxa"/>
        <w:tblLayout w:type="fixed"/>
        <w:tblCellMar>
          <w:left w:w="40" w:type="dxa"/>
          <w:right w:w="40" w:type="dxa"/>
        </w:tblCellMar>
        <w:tblLook w:val="0000" w:firstRow="0" w:lastRow="0" w:firstColumn="0" w:lastColumn="0" w:noHBand="0" w:noVBand="0"/>
      </w:tblPr>
      <w:tblGrid>
        <w:gridCol w:w="4692"/>
        <w:gridCol w:w="3138"/>
      </w:tblGrid>
      <w:tr w:rsidR="00214BF7" w:rsidRPr="00DE1F72" w14:paraId="02D1DCE2" w14:textId="77777777" w:rsidTr="00AC4ACE">
        <w:trPr>
          <w:trHeight w:hRule="exact" w:val="402"/>
        </w:trPr>
        <w:tc>
          <w:tcPr>
            <w:tcW w:w="4692" w:type="dxa"/>
            <w:tcBorders>
              <w:top w:val="single" w:sz="6" w:space="0" w:color="auto"/>
              <w:left w:val="single" w:sz="6" w:space="0" w:color="auto"/>
              <w:bottom w:val="single" w:sz="6" w:space="0" w:color="auto"/>
              <w:right w:val="single" w:sz="6" w:space="0" w:color="auto"/>
            </w:tcBorders>
          </w:tcPr>
          <w:p w14:paraId="686A4D62" w14:textId="77777777" w:rsidR="00214BF7" w:rsidRPr="001F16D9" w:rsidRDefault="00214BF7" w:rsidP="004961E4">
            <w:pPr>
              <w:pStyle w:val="1MCBodyText"/>
              <w:rPr>
                <w:rFonts w:ascii="Aptos" w:hAnsi="Aptos"/>
                <w:sz w:val="24"/>
                <w:szCs w:val="24"/>
              </w:rPr>
            </w:pPr>
            <w:r w:rsidRPr="001F16D9">
              <w:rPr>
                <w:rFonts w:ascii="Aptos" w:hAnsi="Aptos"/>
                <w:color w:val="444444"/>
                <w:spacing w:val="-6"/>
                <w:sz w:val="24"/>
                <w:szCs w:val="24"/>
              </w:rPr>
              <w:t>Voltage range (phase to phase)</w:t>
            </w:r>
          </w:p>
          <w:p w14:paraId="5127A4D5" w14:textId="77777777" w:rsidR="00214BF7" w:rsidRPr="001F16D9" w:rsidRDefault="00214BF7" w:rsidP="004961E4">
            <w:pPr>
              <w:pStyle w:val="1MCBodyText"/>
              <w:rPr>
                <w:rFonts w:ascii="Aptos" w:hAnsi="Aptos"/>
                <w:sz w:val="24"/>
                <w:szCs w:val="24"/>
              </w:rPr>
            </w:pPr>
          </w:p>
        </w:tc>
        <w:tc>
          <w:tcPr>
            <w:tcW w:w="3138" w:type="dxa"/>
            <w:tcBorders>
              <w:top w:val="single" w:sz="6" w:space="0" w:color="auto"/>
              <w:left w:val="single" w:sz="6" w:space="0" w:color="auto"/>
              <w:bottom w:val="single" w:sz="6" w:space="0" w:color="auto"/>
              <w:right w:val="single" w:sz="6" w:space="0" w:color="auto"/>
            </w:tcBorders>
          </w:tcPr>
          <w:p w14:paraId="78EB5F5C" w14:textId="77777777" w:rsidR="00214BF7" w:rsidRPr="001F16D9" w:rsidRDefault="00214BF7" w:rsidP="004961E4">
            <w:pPr>
              <w:pStyle w:val="1MCBodyText"/>
              <w:rPr>
                <w:rFonts w:ascii="Aptos" w:hAnsi="Aptos"/>
                <w:sz w:val="24"/>
                <w:szCs w:val="24"/>
              </w:rPr>
            </w:pPr>
            <w:r w:rsidRPr="001F16D9">
              <w:rPr>
                <w:rFonts w:ascii="Aptos" w:hAnsi="Aptos"/>
                <w:color w:val="444444"/>
                <w:spacing w:val="-4"/>
                <w:sz w:val="24"/>
                <w:szCs w:val="24"/>
              </w:rPr>
              <w:t>Minimum approach distance</w:t>
            </w:r>
          </w:p>
          <w:p w14:paraId="78B64068" w14:textId="77777777" w:rsidR="00214BF7" w:rsidRPr="001F16D9" w:rsidRDefault="00214BF7" w:rsidP="004961E4">
            <w:pPr>
              <w:pStyle w:val="1MCBodyText"/>
              <w:rPr>
                <w:rFonts w:ascii="Aptos" w:hAnsi="Aptos"/>
                <w:sz w:val="24"/>
                <w:szCs w:val="24"/>
              </w:rPr>
            </w:pPr>
          </w:p>
        </w:tc>
      </w:tr>
      <w:tr w:rsidR="00214BF7" w:rsidRPr="00DE1F72" w14:paraId="49DDFE7F" w14:textId="77777777" w:rsidTr="00AC4ACE">
        <w:trPr>
          <w:trHeight w:hRule="exact" w:val="420"/>
        </w:trPr>
        <w:tc>
          <w:tcPr>
            <w:tcW w:w="4692" w:type="dxa"/>
            <w:tcBorders>
              <w:top w:val="single" w:sz="6" w:space="0" w:color="auto"/>
              <w:left w:val="single" w:sz="6" w:space="0" w:color="auto"/>
              <w:bottom w:val="single" w:sz="6" w:space="0" w:color="auto"/>
              <w:right w:val="single" w:sz="6" w:space="0" w:color="auto"/>
            </w:tcBorders>
          </w:tcPr>
          <w:p w14:paraId="48136A65" w14:textId="77777777" w:rsidR="00214BF7" w:rsidRPr="001F16D9" w:rsidRDefault="00214BF7" w:rsidP="004961E4">
            <w:pPr>
              <w:pStyle w:val="1MCBodyText"/>
              <w:rPr>
                <w:rFonts w:ascii="Aptos" w:hAnsi="Aptos"/>
                <w:sz w:val="24"/>
                <w:szCs w:val="24"/>
              </w:rPr>
            </w:pPr>
            <w:r w:rsidRPr="001F16D9">
              <w:rPr>
                <w:rFonts w:ascii="Aptos" w:hAnsi="Aptos"/>
                <w:color w:val="444444"/>
                <w:spacing w:val="-13"/>
                <w:sz w:val="24"/>
                <w:szCs w:val="24"/>
              </w:rPr>
              <w:t>300V and less</w:t>
            </w:r>
          </w:p>
          <w:p w14:paraId="2BE5898C" w14:textId="77777777" w:rsidR="00214BF7" w:rsidRPr="001F16D9" w:rsidRDefault="00214BF7" w:rsidP="004961E4">
            <w:pPr>
              <w:pStyle w:val="1MCBodyText"/>
              <w:rPr>
                <w:rFonts w:ascii="Aptos" w:hAnsi="Aptos"/>
                <w:sz w:val="24"/>
                <w:szCs w:val="24"/>
              </w:rPr>
            </w:pPr>
          </w:p>
        </w:tc>
        <w:tc>
          <w:tcPr>
            <w:tcW w:w="3138" w:type="dxa"/>
            <w:tcBorders>
              <w:top w:val="single" w:sz="6" w:space="0" w:color="auto"/>
              <w:left w:val="single" w:sz="6" w:space="0" w:color="auto"/>
              <w:bottom w:val="single" w:sz="6" w:space="0" w:color="auto"/>
              <w:right w:val="single" w:sz="6" w:space="0" w:color="auto"/>
            </w:tcBorders>
          </w:tcPr>
          <w:p w14:paraId="1FDA9D13" w14:textId="77777777" w:rsidR="00214BF7" w:rsidRPr="001F16D9" w:rsidRDefault="00214BF7" w:rsidP="004961E4">
            <w:pPr>
              <w:pStyle w:val="1MCBodyText"/>
              <w:rPr>
                <w:rFonts w:ascii="Aptos" w:hAnsi="Aptos"/>
                <w:sz w:val="24"/>
                <w:szCs w:val="24"/>
              </w:rPr>
            </w:pPr>
            <w:r w:rsidRPr="001F16D9">
              <w:rPr>
                <w:rFonts w:ascii="Aptos" w:hAnsi="Aptos"/>
                <w:color w:val="444444"/>
                <w:spacing w:val="-12"/>
                <w:sz w:val="24"/>
                <w:szCs w:val="24"/>
              </w:rPr>
              <w:t>Avoid Contact</w:t>
            </w:r>
          </w:p>
          <w:p w14:paraId="20C893E2" w14:textId="77777777" w:rsidR="00214BF7" w:rsidRPr="001F16D9" w:rsidRDefault="00214BF7" w:rsidP="004961E4">
            <w:pPr>
              <w:pStyle w:val="1MCBodyText"/>
              <w:rPr>
                <w:rFonts w:ascii="Aptos" w:hAnsi="Aptos"/>
                <w:sz w:val="24"/>
                <w:szCs w:val="24"/>
              </w:rPr>
            </w:pPr>
          </w:p>
        </w:tc>
      </w:tr>
      <w:tr w:rsidR="00214BF7" w:rsidRPr="00DE1F72" w14:paraId="228E6BA2" w14:textId="77777777" w:rsidTr="00AC4ACE">
        <w:trPr>
          <w:trHeight w:hRule="exact" w:val="429"/>
        </w:trPr>
        <w:tc>
          <w:tcPr>
            <w:tcW w:w="4692" w:type="dxa"/>
            <w:tcBorders>
              <w:top w:val="single" w:sz="6" w:space="0" w:color="auto"/>
              <w:left w:val="single" w:sz="6" w:space="0" w:color="auto"/>
              <w:bottom w:val="single" w:sz="6" w:space="0" w:color="auto"/>
              <w:right w:val="single" w:sz="6" w:space="0" w:color="auto"/>
            </w:tcBorders>
          </w:tcPr>
          <w:p w14:paraId="64792D38" w14:textId="77777777" w:rsidR="00214BF7" w:rsidRPr="001F16D9" w:rsidRDefault="00214BF7" w:rsidP="004961E4">
            <w:pPr>
              <w:pStyle w:val="1MCBodyText"/>
              <w:rPr>
                <w:rFonts w:ascii="Aptos" w:hAnsi="Aptos"/>
                <w:sz w:val="24"/>
                <w:szCs w:val="24"/>
              </w:rPr>
            </w:pPr>
            <w:r w:rsidRPr="001F16D9">
              <w:rPr>
                <w:rFonts w:ascii="Aptos" w:hAnsi="Aptos"/>
                <w:color w:val="444444"/>
                <w:sz w:val="24"/>
                <w:szCs w:val="24"/>
              </w:rPr>
              <w:t>Over 300V, not over 750V</w:t>
            </w:r>
          </w:p>
          <w:p w14:paraId="17C8AA71" w14:textId="77777777" w:rsidR="00214BF7" w:rsidRPr="001F16D9" w:rsidRDefault="00214BF7" w:rsidP="004961E4">
            <w:pPr>
              <w:pStyle w:val="1MCBodyText"/>
              <w:rPr>
                <w:rFonts w:ascii="Aptos" w:hAnsi="Aptos"/>
                <w:sz w:val="24"/>
                <w:szCs w:val="24"/>
              </w:rPr>
            </w:pPr>
          </w:p>
        </w:tc>
        <w:tc>
          <w:tcPr>
            <w:tcW w:w="3138" w:type="dxa"/>
            <w:tcBorders>
              <w:top w:val="single" w:sz="6" w:space="0" w:color="auto"/>
              <w:left w:val="single" w:sz="6" w:space="0" w:color="auto"/>
              <w:bottom w:val="single" w:sz="6" w:space="0" w:color="auto"/>
              <w:right w:val="single" w:sz="6" w:space="0" w:color="auto"/>
            </w:tcBorders>
          </w:tcPr>
          <w:p w14:paraId="083F7683" w14:textId="77777777" w:rsidR="00214BF7" w:rsidRPr="001F16D9" w:rsidRDefault="00214BF7" w:rsidP="004961E4">
            <w:pPr>
              <w:pStyle w:val="1MCBodyText"/>
              <w:rPr>
                <w:rFonts w:ascii="Aptos" w:hAnsi="Aptos"/>
                <w:sz w:val="24"/>
                <w:szCs w:val="24"/>
              </w:rPr>
            </w:pPr>
            <w:r w:rsidRPr="001F16D9">
              <w:rPr>
                <w:rFonts w:ascii="Aptos" w:hAnsi="Aptos"/>
                <w:color w:val="444444"/>
                <w:spacing w:val="-8"/>
                <w:sz w:val="24"/>
                <w:szCs w:val="24"/>
              </w:rPr>
              <w:t>1 ft. 0 in. (30.5 cm)</w:t>
            </w:r>
          </w:p>
          <w:p w14:paraId="05B241AE" w14:textId="77777777" w:rsidR="00214BF7" w:rsidRPr="001F16D9" w:rsidRDefault="00214BF7" w:rsidP="004961E4">
            <w:pPr>
              <w:pStyle w:val="1MCBodyText"/>
              <w:rPr>
                <w:rFonts w:ascii="Aptos" w:hAnsi="Aptos"/>
                <w:sz w:val="24"/>
                <w:szCs w:val="24"/>
              </w:rPr>
            </w:pPr>
          </w:p>
        </w:tc>
      </w:tr>
      <w:tr w:rsidR="00214BF7" w:rsidRPr="00DE1F72" w14:paraId="585B3306" w14:textId="77777777" w:rsidTr="00AC4ACE">
        <w:trPr>
          <w:trHeight w:hRule="exact" w:val="366"/>
        </w:trPr>
        <w:tc>
          <w:tcPr>
            <w:tcW w:w="4692" w:type="dxa"/>
            <w:tcBorders>
              <w:top w:val="single" w:sz="6" w:space="0" w:color="auto"/>
              <w:left w:val="single" w:sz="6" w:space="0" w:color="auto"/>
              <w:bottom w:val="single" w:sz="6" w:space="0" w:color="auto"/>
              <w:right w:val="single" w:sz="6" w:space="0" w:color="auto"/>
            </w:tcBorders>
          </w:tcPr>
          <w:p w14:paraId="4CC3DAE6" w14:textId="77777777" w:rsidR="00214BF7" w:rsidRPr="001F16D9" w:rsidRDefault="00214BF7" w:rsidP="004961E4">
            <w:pPr>
              <w:pStyle w:val="1MCBodyText"/>
              <w:rPr>
                <w:rFonts w:ascii="Aptos" w:hAnsi="Aptos"/>
                <w:sz w:val="24"/>
                <w:szCs w:val="24"/>
              </w:rPr>
            </w:pPr>
            <w:r w:rsidRPr="001F16D9">
              <w:rPr>
                <w:rFonts w:ascii="Aptos" w:hAnsi="Aptos"/>
                <w:color w:val="444444"/>
                <w:spacing w:val="-10"/>
                <w:sz w:val="24"/>
                <w:szCs w:val="24"/>
              </w:rPr>
              <w:t>Over 750V, not over 2kV</w:t>
            </w:r>
          </w:p>
          <w:p w14:paraId="10B19A7A" w14:textId="77777777" w:rsidR="00214BF7" w:rsidRPr="001F16D9" w:rsidRDefault="00214BF7" w:rsidP="004961E4">
            <w:pPr>
              <w:pStyle w:val="1MCBodyText"/>
              <w:rPr>
                <w:rFonts w:ascii="Aptos" w:hAnsi="Aptos"/>
                <w:sz w:val="24"/>
                <w:szCs w:val="24"/>
              </w:rPr>
            </w:pPr>
          </w:p>
        </w:tc>
        <w:tc>
          <w:tcPr>
            <w:tcW w:w="3138" w:type="dxa"/>
            <w:tcBorders>
              <w:top w:val="single" w:sz="6" w:space="0" w:color="auto"/>
              <w:left w:val="single" w:sz="6" w:space="0" w:color="auto"/>
              <w:bottom w:val="single" w:sz="6" w:space="0" w:color="auto"/>
              <w:right w:val="single" w:sz="6" w:space="0" w:color="auto"/>
            </w:tcBorders>
          </w:tcPr>
          <w:p w14:paraId="087FE389" w14:textId="77777777" w:rsidR="00214BF7" w:rsidRPr="001F16D9" w:rsidRDefault="00214BF7" w:rsidP="004961E4">
            <w:pPr>
              <w:pStyle w:val="1MCBodyText"/>
              <w:rPr>
                <w:rFonts w:ascii="Aptos" w:hAnsi="Aptos"/>
                <w:sz w:val="24"/>
                <w:szCs w:val="24"/>
              </w:rPr>
            </w:pPr>
            <w:r w:rsidRPr="001F16D9">
              <w:rPr>
                <w:rFonts w:ascii="Aptos" w:hAnsi="Aptos"/>
                <w:color w:val="000000"/>
                <w:w w:val="83"/>
                <w:sz w:val="24"/>
                <w:szCs w:val="24"/>
              </w:rPr>
              <w:t>1 ft. 6 in. (46 cm)</w:t>
            </w:r>
          </w:p>
          <w:p w14:paraId="2D48AE80" w14:textId="77777777" w:rsidR="00214BF7" w:rsidRPr="001F16D9" w:rsidRDefault="00214BF7" w:rsidP="004961E4">
            <w:pPr>
              <w:pStyle w:val="1MCBodyText"/>
              <w:rPr>
                <w:rFonts w:ascii="Aptos" w:hAnsi="Aptos"/>
                <w:sz w:val="24"/>
                <w:szCs w:val="24"/>
              </w:rPr>
            </w:pPr>
          </w:p>
        </w:tc>
      </w:tr>
      <w:tr w:rsidR="00214BF7" w:rsidRPr="00DE1F72" w14:paraId="6D6D18AC" w14:textId="77777777" w:rsidTr="00AC4ACE">
        <w:trPr>
          <w:trHeight w:hRule="exact" w:val="366"/>
        </w:trPr>
        <w:tc>
          <w:tcPr>
            <w:tcW w:w="4692" w:type="dxa"/>
            <w:tcBorders>
              <w:top w:val="single" w:sz="6" w:space="0" w:color="auto"/>
              <w:left w:val="single" w:sz="6" w:space="0" w:color="auto"/>
              <w:bottom w:val="single" w:sz="6" w:space="0" w:color="auto"/>
              <w:right w:val="single" w:sz="6" w:space="0" w:color="auto"/>
            </w:tcBorders>
          </w:tcPr>
          <w:p w14:paraId="3DC154CE" w14:textId="77777777" w:rsidR="00214BF7" w:rsidRPr="001F16D9" w:rsidRDefault="00214BF7" w:rsidP="004961E4">
            <w:pPr>
              <w:pStyle w:val="1MCBodyText"/>
              <w:rPr>
                <w:rFonts w:ascii="Aptos" w:hAnsi="Aptos"/>
                <w:sz w:val="24"/>
                <w:szCs w:val="24"/>
                <w:lang w:val="nl-NL"/>
              </w:rPr>
            </w:pPr>
            <w:r w:rsidRPr="001F16D9">
              <w:rPr>
                <w:rFonts w:ascii="Aptos" w:hAnsi="Aptos"/>
                <w:color w:val="444444"/>
                <w:spacing w:val="-10"/>
                <w:sz w:val="24"/>
                <w:szCs w:val="24"/>
                <w:lang w:val="nl-NL"/>
              </w:rPr>
              <w:t>Over 2kV, not over 15kV</w:t>
            </w:r>
          </w:p>
          <w:p w14:paraId="3CDF44B1" w14:textId="77777777" w:rsidR="00214BF7" w:rsidRPr="001F16D9" w:rsidRDefault="00214BF7" w:rsidP="004961E4">
            <w:pPr>
              <w:pStyle w:val="1MCBodyText"/>
              <w:rPr>
                <w:rFonts w:ascii="Aptos" w:hAnsi="Aptos"/>
                <w:sz w:val="24"/>
                <w:szCs w:val="24"/>
                <w:lang w:val="nl-NL"/>
              </w:rPr>
            </w:pPr>
          </w:p>
        </w:tc>
        <w:tc>
          <w:tcPr>
            <w:tcW w:w="3138" w:type="dxa"/>
            <w:tcBorders>
              <w:top w:val="single" w:sz="6" w:space="0" w:color="auto"/>
              <w:left w:val="single" w:sz="6" w:space="0" w:color="auto"/>
              <w:bottom w:val="single" w:sz="6" w:space="0" w:color="auto"/>
              <w:right w:val="single" w:sz="6" w:space="0" w:color="auto"/>
            </w:tcBorders>
          </w:tcPr>
          <w:p w14:paraId="5C5B1CAE" w14:textId="77777777" w:rsidR="00214BF7" w:rsidRPr="001F16D9" w:rsidRDefault="00214BF7" w:rsidP="004961E4">
            <w:pPr>
              <w:pStyle w:val="1MCBodyText"/>
              <w:rPr>
                <w:rFonts w:ascii="Aptos" w:hAnsi="Aptos"/>
                <w:sz w:val="24"/>
                <w:szCs w:val="24"/>
              </w:rPr>
            </w:pPr>
            <w:r w:rsidRPr="001F16D9">
              <w:rPr>
                <w:rFonts w:ascii="Aptos" w:hAnsi="Aptos"/>
                <w:color w:val="000000"/>
                <w:w w:val="80"/>
                <w:sz w:val="24"/>
                <w:szCs w:val="24"/>
              </w:rPr>
              <w:t>2 ft. 0 in. (61 cm)</w:t>
            </w:r>
          </w:p>
          <w:p w14:paraId="2E682C02" w14:textId="77777777" w:rsidR="00214BF7" w:rsidRPr="001F16D9" w:rsidRDefault="00214BF7" w:rsidP="004961E4">
            <w:pPr>
              <w:pStyle w:val="1MCBodyText"/>
              <w:rPr>
                <w:rFonts w:ascii="Aptos" w:hAnsi="Aptos"/>
                <w:sz w:val="24"/>
                <w:szCs w:val="24"/>
              </w:rPr>
            </w:pPr>
          </w:p>
        </w:tc>
      </w:tr>
      <w:tr w:rsidR="00214BF7" w:rsidRPr="00DE1F72" w14:paraId="523391FF" w14:textId="77777777" w:rsidTr="00AC4ACE">
        <w:trPr>
          <w:trHeight w:hRule="exact" w:val="357"/>
        </w:trPr>
        <w:tc>
          <w:tcPr>
            <w:tcW w:w="4692" w:type="dxa"/>
            <w:tcBorders>
              <w:top w:val="single" w:sz="6" w:space="0" w:color="auto"/>
              <w:left w:val="single" w:sz="6" w:space="0" w:color="auto"/>
              <w:bottom w:val="single" w:sz="6" w:space="0" w:color="auto"/>
              <w:right w:val="single" w:sz="6" w:space="0" w:color="auto"/>
            </w:tcBorders>
          </w:tcPr>
          <w:p w14:paraId="0D58776C" w14:textId="77777777" w:rsidR="00214BF7" w:rsidRPr="001F16D9" w:rsidRDefault="00214BF7" w:rsidP="004961E4">
            <w:pPr>
              <w:pStyle w:val="1MCBodyText"/>
              <w:rPr>
                <w:rFonts w:ascii="Aptos" w:hAnsi="Aptos"/>
                <w:sz w:val="24"/>
                <w:szCs w:val="24"/>
                <w:lang w:val="nl-NL"/>
              </w:rPr>
            </w:pPr>
            <w:r w:rsidRPr="001F16D9">
              <w:rPr>
                <w:rFonts w:ascii="Aptos" w:hAnsi="Aptos"/>
                <w:color w:val="444444"/>
                <w:sz w:val="24"/>
                <w:szCs w:val="24"/>
                <w:lang w:val="nl-NL"/>
              </w:rPr>
              <w:t>Over 15kV, not over 37kV</w:t>
            </w:r>
          </w:p>
          <w:p w14:paraId="15EA244F" w14:textId="77777777" w:rsidR="00214BF7" w:rsidRPr="001F16D9" w:rsidRDefault="00214BF7" w:rsidP="004961E4">
            <w:pPr>
              <w:pStyle w:val="1MCBodyText"/>
              <w:rPr>
                <w:rFonts w:ascii="Aptos" w:hAnsi="Aptos"/>
                <w:sz w:val="24"/>
                <w:szCs w:val="24"/>
                <w:lang w:val="nl-NL"/>
              </w:rPr>
            </w:pPr>
          </w:p>
        </w:tc>
        <w:tc>
          <w:tcPr>
            <w:tcW w:w="3138" w:type="dxa"/>
            <w:tcBorders>
              <w:top w:val="single" w:sz="6" w:space="0" w:color="auto"/>
              <w:left w:val="single" w:sz="6" w:space="0" w:color="auto"/>
              <w:bottom w:val="single" w:sz="6" w:space="0" w:color="auto"/>
              <w:right w:val="single" w:sz="6" w:space="0" w:color="auto"/>
            </w:tcBorders>
          </w:tcPr>
          <w:p w14:paraId="527F9568" w14:textId="77777777" w:rsidR="00214BF7" w:rsidRPr="001F16D9" w:rsidRDefault="00214BF7" w:rsidP="004961E4">
            <w:pPr>
              <w:pStyle w:val="1MCBodyText"/>
              <w:rPr>
                <w:rFonts w:ascii="Aptos" w:hAnsi="Aptos"/>
                <w:sz w:val="24"/>
                <w:szCs w:val="24"/>
              </w:rPr>
            </w:pPr>
            <w:r w:rsidRPr="001F16D9">
              <w:rPr>
                <w:rFonts w:ascii="Aptos" w:hAnsi="Aptos"/>
                <w:color w:val="000000"/>
                <w:w w:val="80"/>
                <w:sz w:val="24"/>
                <w:szCs w:val="24"/>
              </w:rPr>
              <w:t>3 ft. 0 in. (91 cm)</w:t>
            </w:r>
          </w:p>
          <w:p w14:paraId="0393A528" w14:textId="77777777" w:rsidR="00214BF7" w:rsidRPr="001F16D9" w:rsidRDefault="00214BF7" w:rsidP="004961E4">
            <w:pPr>
              <w:pStyle w:val="1MCBodyText"/>
              <w:rPr>
                <w:rFonts w:ascii="Aptos" w:hAnsi="Aptos"/>
                <w:sz w:val="24"/>
                <w:szCs w:val="24"/>
              </w:rPr>
            </w:pPr>
          </w:p>
        </w:tc>
      </w:tr>
      <w:tr w:rsidR="00214BF7" w:rsidRPr="00DE1F72" w14:paraId="7D8E0217" w14:textId="77777777" w:rsidTr="00AC4ACE">
        <w:trPr>
          <w:trHeight w:hRule="exact" w:val="366"/>
        </w:trPr>
        <w:tc>
          <w:tcPr>
            <w:tcW w:w="4692" w:type="dxa"/>
            <w:tcBorders>
              <w:top w:val="single" w:sz="6" w:space="0" w:color="auto"/>
              <w:left w:val="single" w:sz="6" w:space="0" w:color="auto"/>
              <w:bottom w:val="single" w:sz="6" w:space="0" w:color="auto"/>
              <w:right w:val="single" w:sz="6" w:space="0" w:color="auto"/>
            </w:tcBorders>
          </w:tcPr>
          <w:p w14:paraId="1F74D2C2" w14:textId="77777777" w:rsidR="00214BF7" w:rsidRPr="001F16D9" w:rsidRDefault="00214BF7" w:rsidP="004961E4">
            <w:pPr>
              <w:pStyle w:val="1MCBodyText"/>
              <w:rPr>
                <w:rFonts w:ascii="Aptos" w:hAnsi="Aptos"/>
                <w:sz w:val="24"/>
                <w:szCs w:val="24"/>
                <w:lang w:val="nl-NL"/>
              </w:rPr>
            </w:pPr>
            <w:r w:rsidRPr="001F16D9">
              <w:rPr>
                <w:rFonts w:ascii="Aptos" w:hAnsi="Aptos"/>
                <w:color w:val="444444"/>
                <w:spacing w:val="-10"/>
                <w:sz w:val="24"/>
                <w:szCs w:val="24"/>
                <w:lang w:val="nl-NL"/>
              </w:rPr>
              <w:t>Over 37kV, not over 87.5kV</w:t>
            </w:r>
          </w:p>
          <w:p w14:paraId="5FC61E43" w14:textId="77777777" w:rsidR="00214BF7" w:rsidRPr="001F16D9" w:rsidRDefault="00214BF7" w:rsidP="004961E4">
            <w:pPr>
              <w:pStyle w:val="1MCBodyText"/>
              <w:rPr>
                <w:rFonts w:ascii="Aptos" w:hAnsi="Aptos"/>
                <w:sz w:val="24"/>
                <w:szCs w:val="24"/>
                <w:lang w:val="nl-NL"/>
              </w:rPr>
            </w:pPr>
          </w:p>
        </w:tc>
        <w:tc>
          <w:tcPr>
            <w:tcW w:w="3138" w:type="dxa"/>
            <w:tcBorders>
              <w:top w:val="single" w:sz="6" w:space="0" w:color="auto"/>
              <w:left w:val="single" w:sz="6" w:space="0" w:color="auto"/>
              <w:bottom w:val="single" w:sz="6" w:space="0" w:color="auto"/>
              <w:right w:val="single" w:sz="6" w:space="0" w:color="auto"/>
            </w:tcBorders>
          </w:tcPr>
          <w:p w14:paraId="4E83DC9C" w14:textId="77777777" w:rsidR="00214BF7" w:rsidRPr="001F16D9" w:rsidRDefault="00214BF7" w:rsidP="004961E4">
            <w:pPr>
              <w:pStyle w:val="1MCBodyText"/>
              <w:rPr>
                <w:rFonts w:ascii="Aptos" w:hAnsi="Aptos"/>
                <w:sz w:val="24"/>
                <w:szCs w:val="24"/>
              </w:rPr>
            </w:pPr>
            <w:r w:rsidRPr="001F16D9">
              <w:rPr>
                <w:rFonts w:ascii="Aptos" w:hAnsi="Aptos"/>
                <w:color w:val="444444"/>
                <w:w w:val="84"/>
                <w:sz w:val="24"/>
                <w:szCs w:val="24"/>
              </w:rPr>
              <w:t>3 ft. 6 in. (107 cm)</w:t>
            </w:r>
          </w:p>
          <w:p w14:paraId="33B33892" w14:textId="77777777" w:rsidR="00214BF7" w:rsidRPr="001F16D9" w:rsidRDefault="00214BF7" w:rsidP="004961E4">
            <w:pPr>
              <w:pStyle w:val="1MCBodyText"/>
              <w:rPr>
                <w:rFonts w:ascii="Aptos" w:hAnsi="Aptos"/>
                <w:sz w:val="24"/>
                <w:szCs w:val="24"/>
              </w:rPr>
            </w:pPr>
          </w:p>
        </w:tc>
      </w:tr>
      <w:tr w:rsidR="00214BF7" w:rsidRPr="00DE1F72" w14:paraId="12CCC0AC" w14:textId="77777777" w:rsidTr="00AC4ACE">
        <w:trPr>
          <w:trHeight w:hRule="exact" w:val="429"/>
        </w:trPr>
        <w:tc>
          <w:tcPr>
            <w:tcW w:w="4692" w:type="dxa"/>
            <w:tcBorders>
              <w:top w:val="single" w:sz="6" w:space="0" w:color="auto"/>
              <w:left w:val="single" w:sz="6" w:space="0" w:color="auto"/>
              <w:bottom w:val="single" w:sz="6" w:space="0" w:color="auto"/>
              <w:right w:val="single" w:sz="6" w:space="0" w:color="auto"/>
            </w:tcBorders>
          </w:tcPr>
          <w:p w14:paraId="4BF33061" w14:textId="77777777" w:rsidR="00214BF7" w:rsidRPr="001F16D9" w:rsidRDefault="00214BF7" w:rsidP="004961E4">
            <w:pPr>
              <w:pStyle w:val="1MCBodyText"/>
              <w:rPr>
                <w:rFonts w:ascii="Aptos" w:hAnsi="Aptos"/>
                <w:sz w:val="24"/>
                <w:szCs w:val="24"/>
              </w:rPr>
            </w:pPr>
            <w:r w:rsidRPr="001F16D9">
              <w:rPr>
                <w:rFonts w:ascii="Aptos" w:hAnsi="Aptos"/>
                <w:color w:val="444444"/>
                <w:spacing w:val="-8"/>
                <w:sz w:val="24"/>
                <w:szCs w:val="24"/>
              </w:rPr>
              <w:t>Over 87.5W, not over 121kV</w:t>
            </w:r>
          </w:p>
          <w:p w14:paraId="4B93D52D" w14:textId="77777777" w:rsidR="00214BF7" w:rsidRPr="001F16D9" w:rsidRDefault="00214BF7" w:rsidP="004961E4">
            <w:pPr>
              <w:pStyle w:val="1MCBodyText"/>
              <w:rPr>
                <w:rFonts w:ascii="Aptos" w:hAnsi="Aptos"/>
                <w:sz w:val="24"/>
                <w:szCs w:val="24"/>
              </w:rPr>
            </w:pPr>
          </w:p>
        </w:tc>
        <w:tc>
          <w:tcPr>
            <w:tcW w:w="3138" w:type="dxa"/>
            <w:tcBorders>
              <w:top w:val="single" w:sz="6" w:space="0" w:color="auto"/>
              <w:left w:val="single" w:sz="6" w:space="0" w:color="auto"/>
              <w:bottom w:val="single" w:sz="6" w:space="0" w:color="auto"/>
              <w:right w:val="single" w:sz="6" w:space="0" w:color="auto"/>
            </w:tcBorders>
          </w:tcPr>
          <w:p w14:paraId="0165F452" w14:textId="77777777" w:rsidR="00214BF7" w:rsidRPr="001F16D9" w:rsidRDefault="00214BF7" w:rsidP="004961E4">
            <w:pPr>
              <w:pStyle w:val="1MCBodyText"/>
              <w:rPr>
                <w:rFonts w:ascii="Aptos" w:hAnsi="Aptos"/>
                <w:sz w:val="24"/>
                <w:szCs w:val="24"/>
              </w:rPr>
            </w:pPr>
            <w:r w:rsidRPr="001F16D9">
              <w:rPr>
                <w:rFonts w:ascii="Aptos" w:hAnsi="Aptos"/>
                <w:color w:val="444444"/>
                <w:w w:val="84"/>
                <w:sz w:val="24"/>
                <w:szCs w:val="24"/>
              </w:rPr>
              <w:t>4 ft. 0 in. (122 cm)</w:t>
            </w:r>
          </w:p>
          <w:p w14:paraId="3F5AA084" w14:textId="77777777" w:rsidR="00214BF7" w:rsidRPr="001F16D9" w:rsidRDefault="00214BF7" w:rsidP="004961E4">
            <w:pPr>
              <w:pStyle w:val="1MCBodyText"/>
              <w:rPr>
                <w:rFonts w:ascii="Aptos" w:hAnsi="Aptos"/>
                <w:sz w:val="24"/>
                <w:szCs w:val="24"/>
              </w:rPr>
            </w:pPr>
          </w:p>
        </w:tc>
      </w:tr>
      <w:tr w:rsidR="00214BF7" w:rsidRPr="00DE1F72" w14:paraId="1E593DCD" w14:textId="77777777" w:rsidTr="00AC4ACE">
        <w:trPr>
          <w:trHeight w:hRule="exact" w:val="447"/>
        </w:trPr>
        <w:tc>
          <w:tcPr>
            <w:tcW w:w="4692" w:type="dxa"/>
            <w:tcBorders>
              <w:top w:val="single" w:sz="6" w:space="0" w:color="auto"/>
              <w:left w:val="single" w:sz="6" w:space="0" w:color="auto"/>
              <w:bottom w:val="single" w:sz="6" w:space="0" w:color="auto"/>
              <w:right w:val="single" w:sz="6" w:space="0" w:color="auto"/>
            </w:tcBorders>
          </w:tcPr>
          <w:p w14:paraId="540847D2" w14:textId="77777777" w:rsidR="00214BF7" w:rsidRPr="001F16D9" w:rsidRDefault="00214BF7" w:rsidP="004961E4">
            <w:pPr>
              <w:pStyle w:val="1MCBodyText"/>
              <w:rPr>
                <w:rFonts w:ascii="Aptos" w:hAnsi="Aptos"/>
                <w:sz w:val="24"/>
                <w:szCs w:val="24"/>
                <w:lang w:val="nl-NL"/>
              </w:rPr>
            </w:pPr>
            <w:r w:rsidRPr="001F16D9">
              <w:rPr>
                <w:rFonts w:ascii="Aptos" w:hAnsi="Aptos"/>
                <w:color w:val="444444"/>
                <w:sz w:val="24"/>
                <w:szCs w:val="24"/>
                <w:lang w:val="nl-NL"/>
              </w:rPr>
              <w:t>Over 121kV, not over 140kV</w:t>
            </w:r>
          </w:p>
          <w:p w14:paraId="5CB82C1D" w14:textId="77777777" w:rsidR="00214BF7" w:rsidRPr="001F16D9" w:rsidRDefault="00214BF7" w:rsidP="004961E4">
            <w:pPr>
              <w:pStyle w:val="1MCBodyText"/>
              <w:rPr>
                <w:rFonts w:ascii="Aptos" w:hAnsi="Aptos"/>
                <w:sz w:val="24"/>
                <w:szCs w:val="24"/>
                <w:lang w:val="nl-NL"/>
              </w:rPr>
            </w:pPr>
          </w:p>
        </w:tc>
        <w:tc>
          <w:tcPr>
            <w:tcW w:w="3138" w:type="dxa"/>
            <w:tcBorders>
              <w:top w:val="single" w:sz="6" w:space="0" w:color="auto"/>
              <w:left w:val="single" w:sz="6" w:space="0" w:color="auto"/>
              <w:bottom w:val="single" w:sz="6" w:space="0" w:color="auto"/>
              <w:right w:val="single" w:sz="6" w:space="0" w:color="auto"/>
            </w:tcBorders>
          </w:tcPr>
          <w:p w14:paraId="208132CC" w14:textId="77777777" w:rsidR="00214BF7" w:rsidRPr="001F16D9" w:rsidRDefault="00214BF7" w:rsidP="004961E4">
            <w:pPr>
              <w:pStyle w:val="1MCBodyText"/>
              <w:rPr>
                <w:rFonts w:ascii="Aptos" w:hAnsi="Aptos"/>
                <w:sz w:val="24"/>
                <w:szCs w:val="24"/>
              </w:rPr>
            </w:pPr>
            <w:r w:rsidRPr="001F16D9">
              <w:rPr>
                <w:rFonts w:ascii="Aptos" w:hAnsi="Aptos"/>
                <w:color w:val="444444"/>
                <w:w w:val="85"/>
                <w:sz w:val="24"/>
                <w:szCs w:val="24"/>
              </w:rPr>
              <w:t>4 ft. 6 in. (137 cm)</w:t>
            </w:r>
          </w:p>
          <w:p w14:paraId="178682EB" w14:textId="77777777" w:rsidR="00214BF7" w:rsidRPr="001F16D9" w:rsidRDefault="00214BF7" w:rsidP="004961E4">
            <w:pPr>
              <w:pStyle w:val="1MCBodyText"/>
              <w:rPr>
                <w:rFonts w:ascii="Aptos" w:hAnsi="Aptos"/>
                <w:sz w:val="24"/>
                <w:szCs w:val="24"/>
              </w:rPr>
            </w:pPr>
          </w:p>
        </w:tc>
      </w:tr>
    </w:tbl>
    <w:p w14:paraId="60A49F70" w14:textId="77777777" w:rsidR="00214BF7" w:rsidRPr="001F16D9" w:rsidRDefault="00214BF7" w:rsidP="004961E4">
      <w:pPr>
        <w:pStyle w:val="BodyText"/>
        <w:rPr>
          <w:rFonts w:ascii="Aptos" w:hAnsi="Aptos"/>
        </w:rPr>
      </w:pPr>
    </w:p>
    <w:p w14:paraId="26856DD8"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Overhead Lines</w:t>
      </w:r>
    </w:p>
    <w:p w14:paraId="67D3CF5C" w14:textId="77777777" w:rsidR="00214BF7" w:rsidRPr="001F16D9" w:rsidRDefault="00214BF7" w:rsidP="004961E4">
      <w:pPr>
        <w:pStyle w:val="BodyText"/>
        <w:rPr>
          <w:rFonts w:ascii="Aptos" w:hAnsi="Aptos"/>
        </w:rPr>
      </w:pPr>
      <w:r w:rsidRPr="001F16D9">
        <w:rPr>
          <w:rFonts w:ascii="Aptos" w:hAnsi="Aptos"/>
        </w:rPr>
        <w:t>Employees do not normally perform work near overhead lines. If a contractor is performing such work, they must adhere by the requirements as outlined in 29 CFR 1910.333 (c) (3).</w:t>
      </w:r>
    </w:p>
    <w:p w14:paraId="43C6D8BC" w14:textId="77777777" w:rsidR="00214BF7" w:rsidRPr="001F16D9" w:rsidRDefault="00214BF7" w:rsidP="004961E4">
      <w:pPr>
        <w:pStyle w:val="BodyText"/>
        <w:rPr>
          <w:rFonts w:ascii="Aptos" w:hAnsi="Aptos"/>
        </w:rPr>
      </w:pPr>
      <w:r w:rsidRPr="001F16D9">
        <w:rPr>
          <w:rFonts w:ascii="Aptos" w:hAnsi="Aptos"/>
        </w:rPr>
        <w:t>If work is to be performed near overhead lines, the lines shall be de-energized and grounded, or other protective measures shall be provided before work is started.</w:t>
      </w:r>
    </w:p>
    <w:p w14:paraId="3E7575BF" w14:textId="77777777" w:rsidR="00214BF7" w:rsidRDefault="00214BF7" w:rsidP="004961E4">
      <w:pPr>
        <w:pStyle w:val="BodyText"/>
        <w:rPr>
          <w:rFonts w:ascii="Aptos" w:hAnsi="Aptos"/>
        </w:rPr>
      </w:pPr>
    </w:p>
    <w:p w14:paraId="3B32E4DF" w14:textId="77777777" w:rsidR="00214BF7" w:rsidRPr="001F16D9" w:rsidRDefault="00214BF7" w:rsidP="004961E4">
      <w:pPr>
        <w:pStyle w:val="BodyText"/>
        <w:rPr>
          <w:rFonts w:ascii="Aptos" w:hAnsi="Aptos"/>
        </w:rPr>
      </w:pPr>
      <w:r w:rsidRPr="001F16D9">
        <w:rPr>
          <w:rFonts w:ascii="Aptos" w:hAnsi="Aptos"/>
        </w:rPr>
        <w:t>When an unqualified person is working in an elevated position or on the ground near overhead lines, the location shall be such that the person and the longest conductive object he or she may contact cannot come any closer to any unguarded, energized overhead line than the following:</w:t>
      </w:r>
    </w:p>
    <w:p w14:paraId="2A83199A" w14:textId="77777777" w:rsidR="00214BF7" w:rsidRDefault="00214BF7" w:rsidP="004961E4">
      <w:pPr>
        <w:pStyle w:val="BodyText"/>
        <w:rPr>
          <w:rFonts w:ascii="Aptos" w:hAnsi="Aptos"/>
        </w:rPr>
      </w:pPr>
    </w:p>
    <w:p w14:paraId="0279F394" w14:textId="77777777" w:rsidR="00214BF7" w:rsidRPr="001F16D9" w:rsidRDefault="00214BF7" w:rsidP="004961E4">
      <w:pPr>
        <w:pStyle w:val="BodyText"/>
        <w:numPr>
          <w:ilvl w:val="0"/>
          <w:numId w:val="34"/>
        </w:numPr>
        <w:rPr>
          <w:rFonts w:ascii="Aptos" w:hAnsi="Aptos"/>
        </w:rPr>
      </w:pPr>
      <w:r w:rsidRPr="001F16D9">
        <w:rPr>
          <w:rFonts w:ascii="Aptos" w:hAnsi="Aptos"/>
        </w:rPr>
        <w:t>For voltages to ground 50kV or below - 10 feet</w:t>
      </w:r>
    </w:p>
    <w:p w14:paraId="1B8224F2" w14:textId="77777777" w:rsidR="00214BF7" w:rsidRPr="001F16D9" w:rsidRDefault="00214BF7" w:rsidP="004961E4">
      <w:pPr>
        <w:pStyle w:val="BodyText"/>
        <w:numPr>
          <w:ilvl w:val="0"/>
          <w:numId w:val="34"/>
        </w:numPr>
        <w:rPr>
          <w:rFonts w:ascii="Aptos" w:hAnsi="Aptos"/>
        </w:rPr>
      </w:pPr>
      <w:r w:rsidRPr="001F16D9">
        <w:rPr>
          <w:rFonts w:ascii="Aptos" w:hAnsi="Aptos"/>
        </w:rPr>
        <w:t>For voltages to ground over 50kV - 10 feet plus 4 inches for every 10 kV over 50 kV</w:t>
      </w:r>
    </w:p>
    <w:p w14:paraId="6AD029E3" w14:textId="77777777" w:rsidR="00214BF7" w:rsidRDefault="00214BF7" w:rsidP="004961E4">
      <w:pPr>
        <w:pStyle w:val="BodyText"/>
        <w:rPr>
          <w:rFonts w:ascii="Aptos" w:hAnsi="Aptos"/>
        </w:rPr>
      </w:pPr>
    </w:p>
    <w:p w14:paraId="4EE3CF5E" w14:textId="77777777" w:rsidR="00214BF7" w:rsidRPr="004961E4" w:rsidRDefault="00214BF7" w:rsidP="004961E4">
      <w:pPr>
        <w:pStyle w:val="BodyText"/>
        <w:rPr>
          <w:rFonts w:ascii="Aptos" w:hAnsi="Aptos"/>
          <w:b/>
          <w:bCs/>
          <w:color w:val="00518B" w:themeColor="text2" w:themeTint="E6"/>
        </w:rPr>
      </w:pPr>
      <w:r w:rsidRPr="004961E4">
        <w:rPr>
          <w:rFonts w:ascii="Aptos" w:hAnsi="Aptos"/>
          <w:b/>
          <w:bCs/>
          <w:color w:val="00518B" w:themeColor="text2" w:themeTint="E6"/>
        </w:rPr>
        <w:lastRenderedPageBreak/>
        <w:t>Vehicular and Mechanical Equipment</w:t>
      </w:r>
    </w:p>
    <w:p w14:paraId="14972430" w14:textId="77777777" w:rsidR="00214BF7" w:rsidRPr="001F16D9" w:rsidRDefault="00214BF7" w:rsidP="004961E4">
      <w:pPr>
        <w:pStyle w:val="BodyText"/>
        <w:rPr>
          <w:rFonts w:ascii="Aptos" w:hAnsi="Aptos"/>
        </w:rPr>
      </w:pPr>
    </w:p>
    <w:p w14:paraId="05541384" w14:textId="721FD742" w:rsidR="00214BF7" w:rsidRPr="001F16D9" w:rsidRDefault="004961E4" w:rsidP="004961E4">
      <w:pPr>
        <w:pStyle w:val="BodyText"/>
        <w:rPr>
          <w:rFonts w:ascii="Aptos" w:hAnsi="Aptos"/>
        </w:rPr>
      </w:pPr>
      <w:r>
        <w:rPr>
          <w:rFonts w:ascii="Aptos" w:hAnsi="Aptos"/>
        </w:rPr>
        <w:t xml:space="preserve">Employees </w:t>
      </w:r>
      <w:r w:rsidR="00214BF7" w:rsidRPr="001F16D9">
        <w:rPr>
          <w:rFonts w:ascii="Aptos" w:hAnsi="Aptos"/>
        </w:rPr>
        <w:t>will not perform work in vehicular equipment or operate mechanical equipment near overhead lines. If a contractor is performing such work, they shall comply with the requirements set forth in 29 CFR 1910.333</w:t>
      </w:r>
    </w:p>
    <w:p w14:paraId="057D6CC6" w14:textId="77777777" w:rsidR="00214BF7" w:rsidRPr="001F16D9" w:rsidRDefault="00214BF7" w:rsidP="004961E4">
      <w:pPr>
        <w:pStyle w:val="BodyText"/>
        <w:rPr>
          <w:rFonts w:ascii="Aptos" w:hAnsi="Aptos"/>
        </w:rPr>
      </w:pPr>
    </w:p>
    <w:p w14:paraId="37C295C9"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Illumination</w:t>
      </w:r>
    </w:p>
    <w:p w14:paraId="3EF92027" w14:textId="77777777" w:rsidR="00214BF7" w:rsidRPr="001F16D9" w:rsidRDefault="00214BF7" w:rsidP="004961E4">
      <w:pPr>
        <w:pStyle w:val="BodyText"/>
        <w:rPr>
          <w:rFonts w:ascii="Aptos" w:hAnsi="Aptos"/>
        </w:rPr>
      </w:pPr>
      <w:r w:rsidRPr="001F16D9">
        <w:rPr>
          <w:rFonts w:ascii="Aptos" w:hAnsi="Aptos"/>
        </w:rPr>
        <w:t>Employees may not enter a space containing exposed energized parts unless lighting is provided that enables the employees to perform work safely</w:t>
      </w:r>
      <w:r>
        <w:rPr>
          <w:rFonts w:ascii="Aptos" w:hAnsi="Aptos"/>
        </w:rPr>
        <w:t>.</w:t>
      </w:r>
    </w:p>
    <w:p w14:paraId="765353BA" w14:textId="77777777" w:rsidR="00214BF7" w:rsidRDefault="00214BF7" w:rsidP="004961E4">
      <w:pPr>
        <w:pStyle w:val="BodyText"/>
        <w:rPr>
          <w:rFonts w:ascii="Aptos" w:hAnsi="Aptos"/>
        </w:rPr>
      </w:pPr>
    </w:p>
    <w:p w14:paraId="75C0056C" w14:textId="77777777" w:rsidR="00214BF7" w:rsidRPr="001F16D9" w:rsidRDefault="00214BF7" w:rsidP="004961E4">
      <w:pPr>
        <w:pStyle w:val="BodyText"/>
        <w:rPr>
          <w:rFonts w:ascii="Aptos" w:hAnsi="Aptos"/>
        </w:rPr>
      </w:pPr>
      <w:r w:rsidRPr="001F16D9">
        <w:rPr>
          <w:rFonts w:ascii="Aptos" w:hAnsi="Aptos"/>
        </w:rPr>
        <w:t xml:space="preserve">Employees may not reach blindly into areas that may contain energized parts.                                 </w:t>
      </w:r>
    </w:p>
    <w:p w14:paraId="629CEE01" w14:textId="77777777" w:rsidR="00214BF7" w:rsidRDefault="00214BF7" w:rsidP="004961E4">
      <w:pPr>
        <w:pStyle w:val="BodyText"/>
        <w:rPr>
          <w:rFonts w:ascii="Aptos" w:hAnsi="Aptos"/>
        </w:rPr>
      </w:pPr>
    </w:p>
    <w:p w14:paraId="39637A40"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Confined Spaces</w:t>
      </w:r>
    </w:p>
    <w:p w14:paraId="3855B394" w14:textId="077B43BE" w:rsidR="00214BF7" w:rsidRPr="001F16D9" w:rsidRDefault="00214BF7" w:rsidP="004961E4">
      <w:pPr>
        <w:pStyle w:val="BodyText"/>
        <w:rPr>
          <w:rFonts w:ascii="Aptos" w:hAnsi="Aptos"/>
        </w:rPr>
      </w:pPr>
      <w:r w:rsidRPr="001F16D9">
        <w:rPr>
          <w:rFonts w:ascii="Aptos" w:hAnsi="Aptos"/>
        </w:rPr>
        <w:t>Employees working in confined spaces shall comply with the confined space entry and lockout/tagout programs.</w:t>
      </w:r>
    </w:p>
    <w:p w14:paraId="4AD715CC" w14:textId="77777777" w:rsidR="00214BF7" w:rsidRDefault="00214BF7" w:rsidP="004961E4">
      <w:pPr>
        <w:pStyle w:val="BodyText"/>
        <w:rPr>
          <w:rFonts w:ascii="Aptos" w:hAnsi="Aptos"/>
        </w:rPr>
      </w:pPr>
    </w:p>
    <w:p w14:paraId="386C1591" w14:textId="77777777" w:rsidR="00214BF7" w:rsidRPr="001F16D9" w:rsidRDefault="00214BF7" w:rsidP="004961E4">
      <w:pPr>
        <w:pStyle w:val="BodyText"/>
        <w:rPr>
          <w:rFonts w:ascii="Aptos" w:hAnsi="Aptos"/>
        </w:rPr>
      </w:pPr>
      <w:r w:rsidRPr="001F16D9">
        <w:rPr>
          <w:rFonts w:ascii="Aptos" w:hAnsi="Aptos"/>
        </w:rPr>
        <w:t>When an employee works in a confined space containing exposed energized parts, protective shields, barriers, or insulation will be used to avoid contact with the parts.</w:t>
      </w:r>
    </w:p>
    <w:p w14:paraId="25842914" w14:textId="77777777" w:rsidR="00214BF7" w:rsidRDefault="00214BF7" w:rsidP="004961E4">
      <w:pPr>
        <w:pStyle w:val="BodyText"/>
        <w:rPr>
          <w:rFonts w:ascii="Aptos" w:hAnsi="Aptos"/>
        </w:rPr>
      </w:pPr>
    </w:p>
    <w:p w14:paraId="5A28B017" w14:textId="77777777" w:rsidR="00214BF7" w:rsidRPr="001F16D9" w:rsidRDefault="00214BF7" w:rsidP="004961E4">
      <w:pPr>
        <w:pStyle w:val="BodyText"/>
        <w:rPr>
          <w:rFonts w:ascii="Aptos" w:hAnsi="Aptos"/>
        </w:rPr>
      </w:pPr>
      <w:r w:rsidRPr="001F16D9">
        <w:rPr>
          <w:rFonts w:ascii="Aptos" w:hAnsi="Aptos"/>
        </w:rPr>
        <w:t>Doors and hinged panels shall be secured to prevent their swinging into the employee and causing the associate to contact energized parts.</w:t>
      </w:r>
    </w:p>
    <w:p w14:paraId="65F85BAA" w14:textId="77777777" w:rsidR="00214BF7" w:rsidRPr="001F16D9" w:rsidRDefault="00214BF7" w:rsidP="004961E4">
      <w:pPr>
        <w:pStyle w:val="BodyText"/>
        <w:rPr>
          <w:rFonts w:ascii="Aptos" w:hAnsi="Aptos"/>
        </w:rPr>
      </w:pPr>
    </w:p>
    <w:p w14:paraId="03E16586"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Conductive materials and equipment</w:t>
      </w:r>
    </w:p>
    <w:p w14:paraId="79007435" w14:textId="77777777" w:rsidR="00214BF7" w:rsidRPr="001F16D9" w:rsidRDefault="00214BF7" w:rsidP="004961E4">
      <w:pPr>
        <w:pStyle w:val="BodyText"/>
        <w:rPr>
          <w:rFonts w:ascii="Aptos" w:hAnsi="Aptos"/>
        </w:rPr>
      </w:pPr>
      <w:r w:rsidRPr="001F16D9">
        <w:rPr>
          <w:rFonts w:ascii="Aptos" w:hAnsi="Aptos"/>
        </w:rPr>
        <w:t>Conductive materials that are in contact with an employee’s body shall be handled in a manner that prevents them from contacting exposed energized conductors or circuit parts.</w:t>
      </w:r>
    </w:p>
    <w:p w14:paraId="21770DBE" w14:textId="77777777" w:rsidR="00214BF7" w:rsidRDefault="00214BF7" w:rsidP="004961E4">
      <w:pPr>
        <w:pStyle w:val="BodyText"/>
        <w:rPr>
          <w:rFonts w:ascii="Aptos" w:hAnsi="Aptos"/>
        </w:rPr>
      </w:pPr>
    </w:p>
    <w:p w14:paraId="6F56E87E" w14:textId="77777777" w:rsidR="00214BF7" w:rsidRPr="001F16D9" w:rsidRDefault="00214BF7" w:rsidP="004961E4">
      <w:pPr>
        <w:pStyle w:val="BodyText"/>
        <w:rPr>
          <w:rFonts w:ascii="Aptos" w:hAnsi="Aptos"/>
        </w:rPr>
      </w:pPr>
      <w:r w:rsidRPr="001F16D9">
        <w:rPr>
          <w:rFonts w:ascii="Aptos" w:hAnsi="Aptos"/>
        </w:rPr>
        <w:t>Long conductive objects (such as ducts and pipes) shall be used with insulation or guarding when in an area with exposed energized equipment.</w:t>
      </w:r>
    </w:p>
    <w:p w14:paraId="74222BFF" w14:textId="77777777" w:rsidR="00214BF7" w:rsidRPr="001F16D9" w:rsidRDefault="00214BF7" w:rsidP="004961E4">
      <w:pPr>
        <w:pStyle w:val="BodyText"/>
        <w:rPr>
          <w:rFonts w:ascii="Aptos" w:hAnsi="Aptos"/>
        </w:rPr>
      </w:pPr>
    </w:p>
    <w:p w14:paraId="5DFECA26"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Portable Ladders</w:t>
      </w:r>
    </w:p>
    <w:p w14:paraId="129DFF08" w14:textId="77777777" w:rsidR="00214BF7" w:rsidRPr="001F16D9" w:rsidRDefault="00214BF7" w:rsidP="004961E4">
      <w:pPr>
        <w:pStyle w:val="BodyText"/>
        <w:rPr>
          <w:rFonts w:ascii="Aptos" w:hAnsi="Aptos"/>
        </w:rPr>
      </w:pPr>
      <w:r w:rsidRPr="001F16D9">
        <w:rPr>
          <w:rFonts w:ascii="Aptos" w:hAnsi="Aptos"/>
        </w:rPr>
        <w:t>Portable ladders with non-conductive materials shall be used if the ladder or employee could contact exposed energized parts.</w:t>
      </w:r>
    </w:p>
    <w:p w14:paraId="524D869C" w14:textId="77777777" w:rsidR="00214BF7" w:rsidRPr="001F16D9" w:rsidRDefault="00214BF7" w:rsidP="004961E4">
      <w:pPr>
        <w:pStyle w:val="BodyText"/>
        <w:rPr>
          <w:rFonts w:ascii="Aptos" w:hAnsi="Aptos"/>
        </w:rPr>
      </w:pPr>
    </w:p>
    <w:p w14:paraId="0331EB10"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Conductive Apparel</w:t>
      </w:r>
    </w:p>
    <w:p w14:paraId="2D1376DE" w14:textId="77777777" w:rsidR="00214BF7" w:rsidRPr="001F16D9" w:rsidRDefault="00214BF7" w:rsidP="004961E4">
      <w:pPr>
        <w:pStyle w:val="BodyText"/>
        <w:rPr>
          <w:rFonts w:ascii="Aptos" w:hAnsi="Aptos"/>
        </w:rPr>
      </w:pPr>
      <w:r w:rsidRPr="001F16D9">
        <w:rPr>
          <w:rFonts w:ascii="Aptos" w:hAnsi="Aptos"/>
        </w:rPr>
        <w:lastRenderedPageBreak/>
        <w:t>Conductive articles and jewelry may not be worn while performing work on or near electrical equipment. Examples of such items include watch bands, bracelets, rings, necklaces, cloth with conductive thread, or metal headgear</w:t>
      </w:r>
    </w:p>
    <w:p w14:paraId="5EC3E303" w14:textId="77777777" w:rsidR="00214BF7" w:rsidRPr="001F16D9" w:rsidRDefault="00214BF7" w:rsidP="004961E4">
      <w:pPr>
        <w:pStyle w:val="BodyText"/>
        <w:rPr>
          <w:rFonts w:ascii="Aptos" w:hAnsi="Aptos"/>
        </w:rPr>
      </w:pPr>
    </w:p>
    <w:p w14:paraId="1BE8DC0F"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Housekeeping</w:t>
      </w:r>
    </w:p>
    <w:p w14:paraId="4F4EE97D" w14:textId="77777777" w:rsidR="00214BF7" w:rsidRPr="001F16D9" w:rsidRDefault="00214BF7" w:rsidP="004961E4">
      <w:pPr>
        <w:pStyle w:val="BodyText"/>
        <w:rPr>
          <w:rFonts w:ascii="Aptos" w:hAnsi="Aptos"/>
        </w:rPr>
      </w:pPr>
      <w:r w:rsidRPr="001F16D9">
        <w:rPr>
          <w:rFonts w:ascii="Aptos" w:hAnsi="Aptos"/>
        </w:rPr>
        <w:t xml:space="preserve">Where live parts present an electrical contact hazard, housekeeping duties may not be performed at a distance that there is a possibility of contact unless safeguards are provided. Electrically conductive cleaning materials may not be used in proximity to energized parts. </w:t>
      </w:r>
    </w:p>
    <w:p w14:paraId="21604989" w14:textId="77777777" w:rsidR="00214BF7" w:rsidRPr="001F16D9" w:rsidRDefault="00214BF7" w:rsidP="004961E4">
      <w:pPr>
        <w:pStyle w:val="BodyText"/>
        <w:rPr>
          <w:rFonts w:ascii="Aptos" w:hAnsi="Aptos"/>
        </w:rPr>
      </w:pPr>
    </w:p>
    <w:p w14:paraId="05F1E08B"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Interlocks</w:t>
      </w:r>
    </w:p>
    <w:p w14:paraId="2B3FEAD2" w14:textId="77777777" w:rsidR="00214BF7" w:rsidRPr="001F16D9" w:rsidRDefault="00214BF7" w:rsidP="004961E4">
      <w:pPr>
        <w:pStyle w:val="BodyText"/>
        <w:rPr>
          <w:rFonts w:ascii="Aptos" w:hAnsi="Aptos"/>
        </w:rPr>
      </w:pPr>
      <w:r w:rsidRPr="001F16D9">
        <w:rPr>
          <w:rFonts w:ascii="Aptos" w:hAnsi="Aptos"/>
        </w:rPr>
        <w:t>Only qualified and trained employees are authorized to defeat an electrical safety interlock.   If it is necessary to do so, these interlocks may only be bypassed temporarily while working on the equipment. The interlock system shall be returned to its operable condition when work is completed</w:t>
      </w:r>
    </w:p>
    <w:p w14:paraId="4E204837" w14:textId="77777777" w:rsidR="00214BF7" w:rsidRDefault="00214BF7" w:rsidP="004961E4">
      <w:pPr>
        <w:pStyle w:val="BodyText"/>
        <w:ind w:left="0"/>
        <w:rPr>
          <w:rFonts w:ascii="Aptos" w:hAnsi="Aptos"/>
        </w:rPr>
      </w:pPr>
    </w:p>
    <w:p w14:paraId="477F3C39"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Use of Equipment  - Portable Electric Equipment (PEE)</w:t>
      </w:r>
    </w:p>
    <w:p w14:paraId="7736332A" w14:textId="77777777" w:rsidR="00214BF7" w:rsidRPr="001F16D9" w:rsidRDefault="00214BF7" w:rsidP="004961E4">
      <w:pPr>
        <w:pStyle w:val="BodyText"/>
        <w:rPr>
          <w:rFonts w:ascii="Aptos" w:hAnsi="Aptos"/>
        </w:rPr>
      </w:pPr>
      <w:r w:rsidRPr="001F16D9">
        <w:rPr>
          <w:rFonts w:ascii="Aptos" w:hAnsi="Aptos"/>
        </w:rPr>
        <w:t>Electrical Equipment is defined as cord or plug-type electrical devices:  This includes the use of flexible or extension cords. All cords shall be protected from all types of mechanical and chemical damage</w:t>
      </w:r>
    </w:p>
    <w:p w14:paraId="7555D800" w14:textId="77777777" w:rsidR="00214BF7" w:rsidRDefault="00214BF7" w:rsidP="004961E4">
      <w:pPr>
        <w:pStyle w:val="BodyText"/>
        <w:rPr>
          <w:rFonts w:ascii="Aptos" w:hAnsi="Aptos"/>
        </w:rPr>
      </w:pPr>
    </w:p>
    <w:p w14:paraId="794C810A" w14:textId="77777777" w:rsidR="00214BF7" w:rsidRPr="001F16D9" w:rsidRDefault="00214BF7" w:rsidP="004961E4">
      <w:pPr>
        <w:pStyle w:val="BodyText"/>
        <w:rPr>
          <w:rFonts w:ascii="Aptos" w:hAnsi="Aptos"/>
        </w:rPr>
      </w:pPr>
      <w:r w:rsidRPr="001F16D9">
        <w:rPr>
          <w:rFonts w:ascii="Aptos" w:hAnsi="Aptos"/>
        </w:rPr>
        <w:t xml:space="preserve">PEE shall be handled in such a manner as </w:t>
      </w:r>
      <w:proofErr w:type="gramStart"/>
      <w:r w:rsidRPr="001F16D9">
        <w:rPr>
          <w:rFonts w:ascii="Aptos" w:hAnsi="Aptos"/>
        </w:rPr>
        <w:t>to not</w:t>
      </w:r>
      <w:proofErr w:type="gramEnd"/>
      <w:r w:rsidRPr="001F16D9">
        <w:rPr>
          <w:rFonts w:ascii="Aptos" w:hAnsi="Aptos"/>
        </w:rPr>
        <w:t xml:space="preserve"> cause damage. Flexible cords may not be used for raising and lowering equipment. Flexible cords may not be fastened with staples or hung in such a way that may cause damage to the outer jacket or insulation.</w:t>
      </w:r>
    </w:p>
    <w:p w14:paraId="06FF6561" w14:textId="77777777" w:rsidR="00214BF7" w:rsidRDefault="00214BF7" w:rsidP="004961E4">
      <w:pPr>
        <w:pStyle w:val="BodyText"/>
        <w:rPr>
          <w:rFonts w:ascii="Aptos" w:hAnsi="Aptos"/>
        </w:rPr>
      </w:pPr>
    </w:p>
    <w:p w14:paraId="0EE100C0" w14:textId="77777777" w:rsidR="00214BF7" w:rsidRPr="004961E4" w:rsidRDefault="00214BF7" w:rsidP="004961E4">
      <w:pPr>
        <w:pStyle w:val="BodyText"/>
        <w:rPr>
          <w:rFonts w:ascii="Aptos" w:hAnsi="Aptos"/>
          <w:b/>
          <w:bCs/>
          <w:color w:val="00518B" w:themeColor="text2" w:themeTint="E6"/>
        </w:rPr>
      </w:pPr>
      <w:r w:rsidRPr="004961E4">
        <w:rPr>
          <w:rFonts w:ascii="Aptos" w:hAnsi="Aptos"/>
          <w:b/>
          <w:bCs/>
          <w:color w:val="00518B" w:themeColor="text2" w:themeTint="E6"/>
        </w:rPr>
        <w:t>Extension Cords:</w:t>
      </w:r>
    </w:p>
    <w:p w14:paraId="68E6764D" w14:textId="77777777" w:rsidR="00214BF7" w:rsidRPr="001F16D9" w:rsidRDefault="00214BF7" w:rsidP="004961E4">
      <w:pPr>
        <w:pStyle w:val="BodyText"/>
        <w:numPr>
          <w:ilvl w:val="0"/>
          <w:numId w:val="35"/>
        </w:numPr>
        <w:rPr>
          <w:rFonts w:ascii="Aptos" w:hAnsi="Aptos"/>
        </w:rPr>
      </w:pPr>
      <w:r w:rsidRPr="001F16D9">
        <w:rPr>
          <w:rFonts w:ascii="Aptos" w:hAnsi="Aptos"/>
        </w:rPr>
        <w:t>Must be 3 conductor type with ground</w:t>
      </w:r>
    </w:p>
    <w:p w14:paraId="6C555CC9" w14:textId="77777777" w:rsidR="00214BF7" w:rsidRPr="001F16D9" w:rsidRDefault="00214BF7" w:rsidP="004961E4">
      <w:pPr>
        <w:pStyle w:val="BodyText"/>
        <w:numPr>
          <w:ilvl w:val="0"/>
          <w:numId w:val="35"/>
        </w:numPr>
        <w:rPr>
          <w:rFonts w:ascii="Aptos" w:hAnsi="Aptos"/>
        </w:rPr>
      </w:pPr>
      <w:r w:rsidRPr="001F16D9">
        <w:rPr>
          <w:rFonts w:ascii="Aptos" w:hAnsi="Aptos"/>
        </w:rPr>
        <w:t>Conductor must proper size for load</w:t>
      </w:r>
    </w:p>
    <w:p w14:paraId="21D56BAE" w14:textId="77777777" w:rsidR="00214BF7" w:rsidRPr="001F16D9" w:rsidRDefault="00214BF7" w:rsidP="004961E4">
      <w:pPr>
        <w:pStyle w:val="BodyText"/>
        <w:numPr>
          <w:ilvl w:val="0"/>
          <w:numId w:val="35"/>
        </w:numPr>
        <w:rPr>
          <w:rFonts w:ascii="Aptos" w:hAnsi="Aptos"/>
        </w:rPr>
      </w:pPr>
      <w:r w:rsidRPr="001F16D9">
        <w:rPr>
          <w:rFonts w:ascii="Aptos" w:hAnsi="Aptos"/>
        </w:rPr>
        <w:t>Do not use flat style</w:t>
      </w:r>
    </w:p>
    <w:p w14:paraId="1390B1FA" w14:textId="77777777" w:rsidR="00214BF7" w:rsidRPr="001F16D9" w:rsidRDefault="00214BF7" w:rsidP="004961E4">
      <w:pPr>
        <w:pStyle w:val="BodyText"/>
        <w:numPr>
          <w:ilvl w:val="0"/>
          <w:numId w:val="35"/>
        </w:numPr>
        <w:rPr>
          <w:rFonts w:ascii="Aptos" w:hAnsi="Aptos"/>
        </w:rPr>
      </w:pPr>
      <w:r w:rsidRPr="001F16D9">
        <w:rPr>
          <w:rFonts w:ascii="Aptos" w:hAnsi="Aptos"/>
        </w:rPr>
        <w:t>Never run them through doorways / walls</w:t>
      </w:r>
    </w:p>
    <w:p w14:paraId="31088D67" w14:textId="77777777" w:rsidR="00214BF7" w:rsidRPr="001F16D9" w:rsidRDefault="00214BF7" w:rsidP="004961E4">
      <w:pPr>
        <w:pStyle w:val="BodyText"/>
        <w:numPr>
          <w:ilvl w:val="0"/>
          <w:numId w:val="35"/>
        </w:numPr>
        <w:rPr>
          <w:rFonts w:ascii="Aptos" w:hAnsi="Aptos"/>
        </w:rPr>
      </w:pPr>
      <w:r w:rsidRPr="001F16D9">
        <w:rPr>
          <w:rFonts w:ascii="Aptos" w:hAnsi="Aptos"/>
        </w:rPr>
        <w:t>Can not be used for permanent installations</w:t>
      </w:r>
    </w:p>
    <w:p w14:paraId="389496E6" w14:textId="77777777" w:rsidR="004961E4" w:rsidRDefault="004961E4" w:rsidP="004961E4">
      <w:pPr>
        <w:pStyle w:val="BodyText"/>
        <w:rPr>
          <w:rFonts w:ascii="Aptos" w:hAnsi="Aptos"/>
          <w:b/>
          <w:bCs/>
          <w:color w:val="00518B" w:themeColor="text2" w:themeTint="E6"/>
        </w:rPr>
      </w:pPr>
    </w:p>
    <w:p w14:paraId="30256A22" w14:textId="2DA1F083" w:rsidR="00214BF7" w:rsidRPr="004961E4" w:rsidRDefault="00214BF7" w:rsidP="004961E4">
      <w:pPr>
        <w:pStyle w:val="BodyText"/>
        <w:rPr>
          <w:rFonts w:ascii="Aptos" w:hAnsi="Aptos"/>
          <w:b/>
          <w:bCs/>
          <w:color w:val="00518B" w:themeColor="text2" w:themeTint="E6"/>
        </w:rPr>
      </w:pPr>
      <w:r w:rsidRPr="004961E4">
        <w:rPr>
          <w:rFonts w:ascii="Aptos" w:hAnsi="Aptos"/>
          <w:b/>
          <w:bCs/>
          <w:color w:val="00518B" w:themeColor="text2" w:themeTint="E6"/>
        </w:rPr>
        <w:t>Plugs:</w:t>
      </w:r>
    </w:p>
    <w:p w14:paraId="2665594B" w14:textId="77777777" w:rsidR="00214BF7" w:rsidRPr="001F16D9" w:rsidRDefault="00214BF7" w:rsidP="004961E4">
      <w:pPr>
        <w:pStyle w:val="BodyText"/>
        <w:numPr>
          <w:ilvl w:val="0"/>
          <w:numId w:val="36"/>
        </w:numPr>
        <w:rPr>
          <w:rFonts w:ascii="Aptos" w:hAnsi="Aptos"/>
        </w:rPr>
      </w:pPr>
      <w:r w:rsidRPr="001F16D9">
        <w:rPr>
          <w:rFonts w:ascii="Aptos" w:hAnsi="Aptos"/>
        </w:rPr>
        <w:t>All plug adapters must match</w:t>
      </w:r>
    </w:p>
    <w:p w14:paraId="191F5BE7" w14:textId="77777777" w:rsidR="00214BF7" w:rsidRPr="001F16D9" w:rsidRDefault="00214BF7" w:rsidP="004961E4">
      <w:pPr>
        <w:pStyle w:val="BodyText"/>
        <w:numPr>
          <w:ilvl w:val="0"/>
          <w:numId w:val="36"/>
        </w:numPr>
        <w:rPr>
          <w:rFonts w:ascii="Aptos" w:hAnsi="Aptos"/>
        </w:rPr>
      </w:pPr>
      <w:r w:rsidRPr="001F16D9">
        <w:rPr>
          <w:rFonts w:ascii="Aptos" w:hAnsi="Aptos"/>
        </w:rPr>
        <w:t>Do not modify plug connectors</w:t>
      </w:r>
    </w:p>
    <w:p w14:paraId="63157599" w14:textId="77777777" w:rsidR="00214BF7" w:rsidRDefault="00214BF7" w:rsidP="004961E4">
      <w:pPr>
        <w:pStyle w:val="BodyText"/>
        <w:numPr>
          <w:ilvl w:val="0"/>
          <w:numId w:val="36"/>
        </w:numPr>
        <w:rPr>
          <w:rFonts w:ascii="Aptos" w:hAnsi="Aptos"/>
        </w:rPr>
      </w:pPr>
      <w:r w:rsidRPr="001F16D9">
        <w:rPr>
          <w:rFonts w:ascii="Aptos" w:hAnsi="Aptos"/>
        </w:rPr>
        <w:t>Ground Fault Interrupters:</w:t>
      </w:r>
    </w:p>
    <w:p w14:paraId="35F9DC3C" w14:textId="29E1847B" w:rsidR="00214BF7" w:rsidRPr="004961E4" w:rsidRDefault="00214BF7" w:rsidP="004961E4">
      <w:pPr>
        <w:pStyle w:val="BodyText"/>
        <w:numPr>
          <w:ilvl w:val="1"/>
          <w:numId w:val="36"/>
        </w:numPr>
        <w:rPr>
          <w:rFonts w:ascii="Aptos" w:hAnsi="Aptos"/>
        </w:rPr>
      </w:pPr>
      <w:r w:rsidRPr="001F16D9">
        <w:rPr>
          <w:rFonts w:ascii="Aptos" w:hAnsi="Aptos"/>
        </w:rPr>
        <w:t xml:space="preserve">Where possible, utilize a portable ground fault interrupter with all tools. Always </w:t>
      </w:r>
      <w:r w:rsidRPr="001F16D9">
        <w:rPr>
          <w:rFonts w:ascii="Aptos" w:hAnsi="Aptos"/>
        </w:rPr>
        <w:lastRenderedPageBreak/>
        <w:t>use a ground fault interrupter when working in damp or wet location.</w:t>
      </w:r>
    </w:p>
    <w:p w14:paraId="4D82AEF5"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Visual Inspection</w:t>
      </w:r>
    </w:p>
    <w:p w14:paraId="297EB995" w14:textId="77777777" w:rsidR="00214BF7" w:rsidRPr="001F16D9" w:rsidRDefault="00214BF7" w:rsidP="004961E4">
      <w:pPr>
        <w:pStyle w:val="BodyText"/>
        <w:ind w:left="0"/>
        <w:rPr>
          <w:rFonts w:ascii="Aptos" w:hAnsi="Aptos"/>
        </w:rPr>
      </w:pPr>
      <w:r w:rsidRPr="001F16D9">
        <w:rPr>
          <w:rFonts w:ascii="Aptos" w:hAnsi="Aptos"/>
        </w:rPr>
        <w:t>P</w:t>
      </w:r>
      <w:r>
        <w:rPr>
          <w:rFonts w:ascii="Aptos" w:hAnsi="Aptos"/>
        </w:rPr>
        <w:t>P</w:t>
      </w:r>
      <w:r w:rsidRPr="001F16D9">
        <w:rPr>
          <w:rFonts w:ascii="Aptos" w:hAnsi="Aptos"/>
        </w:rPr>
        <w:t>E shall be visually inspected for damage, wear, cracked or split outer jackets or insulation before each use. At a minimum, inspect for:</w:t>
      </w:r>
    </w:p>
    <w:p w14:paraId="7DA25507" w14:textId="77777777" w:rsidR="00214BF7" w:rsidRPr="001F16D9" w:rsidRDefault="00214BF7" w:rsidP="004961E4">
      <w:pPr>
        <w:pStyle w:val="BodyText"/>
        <w:numPr>
          <w:ilvl w:val="0"/>
          <w:numId w:val="38"/>
        </w:numPr>
        <w:rPr>
          <w:rFonts w:ascii="Aptos" w:hAnsi="Aptos"/>
        </w:rPr>
      </w:pPr>
      <w:r w:rsidRPr="001F16D9">
        <w:rPr>
          <w:rFonts w:ascii="Aptos" w:hAnsi="Aptos"/>
        </w:rPr>
        <w:t>Mechanical or chemical damage to insulation</w:t>
      </w:r>
    </w:p>
    <w:p w14:paraId="57A4EDD2" w14:textId="77777777" w:rsidR="00214BF7" w:rsidRPr="001F16D9" w:rsidRDefault="00214BF7" w:rsidP="004961E4">
      <w:pPr>
        <w:pStyle w:val="BodyText"/>
        <w:numPr>
          <w:ilvl w:val="0"/>
          <w:numId w:val="38"/>
        </w:numPr>
        <w:rPr>
          <w:rFonts w:ascii="Aptos" w:hAnsi="Aptos"/>
        </w:rPr>
      </w:pPr>
      <w:r w:rsidRPr="001F16D9">
        <w:rPr>
          <w:rFonts w:ascii="Aptos" w:hAnsi="Aptos"/>
        </w:rPr>
        <w:t>Damaged or modified plug connection</w:t>
      </w:r>
    </w:p>
    <w:p w14:paraId="6D4469ED" w14:textId="77777777" w:rsidR="00214BF7" w:rsidRPr="001F16D9" w:rsidRDefault="00214BF7" w:rsidP="004961E4">
      <w:pPr>
        <w:pStyle w:val="BodyText"/>
        <w:numPr>
          <w:ilvl w:val="0"/>
          <w:numId w:val="38"/>
        </w:numPr>
        <w:rPr>
          <w:rFonts w:ascii="Aptos" w:hAnsi="Aptos"/>
        </w:rPr>
      </w:pPr>
      <w:r w:rsidRPr="001F16D9">
        <w:rPr>
          <w:rFonts w:ascii="Aptos" w:hAnsi="Aptos"/>
        </w:rPr>
        <w:t>Loose or missing parts</w:t>
      </w:r>
    </w:p>
    <w:p w14:paraId="74A0A4BA" w14:textId="77777777" w:rsidR="00214BF7" w:rsidRPr="001F16D9" w:rsidRDefault="00214BF7" w:rsidP="004961E4">
      <w:pPr>
        <w:pStyle w:val="BodyText"/>
        <w:numPr>
          <w:ilvl w:val="0"/>
          <w:numId w:val="38"/>
        </w:numPr>
        <w:rPr>
          <w:rFonts w:ascii="Aptos" w:hAnsi="Aptos"/>
        </w:rPr>
      </w:pPr>
      <w:r w:rsidRPr="001F16D9">
        <w:rPr>
          <w:rFonts w:ascii="Aptos" w:hAnsi="Aptos"/>
        </w:rPr>
        <w:t>Evidence of splices or taps in the cord</w:t>
      </w:r>
    </w:p>
    <w:p w14:paraId="51DC68AF" w14:textId="77777777" w:rsidR="00214BF7" w:rsidRPr="001F16D9" w:rsidRDefault="00214BF7" w:rsidP="004961E4">
      <w:pPr>
        <w:pStyle w:val="BodyText"/>
        <w:numPr>
          <w:ilvl w:val="0"/>
          <w:numId w:val="38"/>
        </w:numPr>
        <w:rPr>
          <w:rFonts w:ascii="Aptos" w:hAnsi="Aptos"/>
        </w:rPr>
      </w:pPr>
      <w:r w:rsidRPr="001F16D9">
        <w:rPr>
          <w:rFonts w:ascii="Aptos" w:hAnsi="Aptos"/>
        </w:rPr>
        <w:t>P</w:t>
      </w:r>
      <w:r>
        <w:rPr>
          <w:rFonts w:ascii="Aptos" w:hAnsi="Aptos"/>
        </w:rPr>
        <w:t>P</w:t>
      </w:r>
      <w:r w:rsidRPr="001F16D9">
        <w:rPr>
          <w:rFonts w:ascii="Aptos" w:hAnsi="Aptos"/>
        </w:rPr>
        <w:t>E that remains connected once they are put in place and are not exposed to damage need not be visually inspected until they are relocated.</w:t>
      </w:r>
    </w:p>
    <w:p w14:paraId="0FA8D7D2" w14:textId="77777777" w:rsidR="00214BF7" w:rsidRPr="001F16D9" w:rsidRDefault="00214BF7" w:rsidP="004961E4">
      <w:pPr>
        <w:pStyle w:val="BodyText"/>
        <w:numPr>
          <w:ilvl w:val="0"/>
          <w:numId w:val="38"/>
        </w:numPr>
        <w:rPr>
          <w:rFonts w:ascii="Aptos" w:hAnsi="Aptos"/>
        </w:rPr>
      </w:pPr>
      <w:r w:rsidRPr="001F16D9">
        <w:rPr>
          <w:rFonts w:ascii="Aptos" w:hAnsi="Aptos"/>
        </w:rPr>
        <w:t>If there are any defects, the item must be removed from service until repairs and tests necessary to make the equipment safe have been made.</w:t>
      </w:r>
    </w:p>
    <w:p w14:paraId="41F34AF0" w14:textId="6CC63C75" w:rsidR="00214BF7" w:rsidRPr="004961E4" w:rsidRDefault="00214BF7" w:rsidP="004961E4">
      <w:pPr>
        <w:pStyle w:val="BodyText"/>
        <w:numPr>
          <w:ilvl w:val="0"/>
          <w:numId w:val="38"/>
        </w:numPr>
        <w:rPr>
          <w:rFonts w:ascii="Aptos" w:hAnsi="Aptos"/>
        </w:rPr>
      </w:pPr>
      <w:r w:rsidRPr="001F16D9">
        <w:rPr>
          <w:rFonts w:ascii="Aptos" w:hAnsi="Aptos"/>
        </w:rPr>
        <w:t>Always check the compatibility of cords sets and receptacles.</w:t>
      </w:r>
    </w:p>
    <w:p w14:paraId="2D8EB487"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Grounding</w:t>
      </w:r>
    </w:p>
    <w:p w14:paraId="56B062A1" w14:textId="77777777" w:rsidR="00214BF7" w:rsidRDefault="00214BF7" w:rsidP="004961E4">
      <w:pPr>
        <w:pStyle w:val="BodyText"/>
        <w:ind w:left="0"/>
        <w:rPr>
          <w:rFonts w:ascii="Aptos" w:hAnsi="Aptos"/>
        </w:rPr>
      </w:pPr>
      <w:r w:rsidRPr="001F16D9">
        <w:rPr>
          <w:rFonts w:ascii="Aptos" w:hAnsi="Aptos"/>
        </w:rPr>
        <w:t>All equipment and cords must contain a grounding conductor</w:t>
      </w:r>
      <w:r>
        <w:rPr>
          <w:rFonts w:ascii="Aptos" w:hAnsi="Aptos"/>
        </w:rPr>
        <w:t xml:space="preserve"> r</w:t>
      </w:r>
      <w:r w:rsidRPr="001F16D9">
        <w:rPr>
          <w:rFonts w:ascii="Aptos" w:hAnsi="Aptos"/>
        </w:rPr>
        <w:t>eceptacles must contain a ground conductor. Ground must not be wired to current carrying conductors.</w:t>
      </w:r>
    </w:p>
    <w:p w14:paraId="47C48E2F" w14:textId="77777777" w:rsidR="00214BF7" w:rsidRDefault="00214BF7" w:rsidP="004961E4">
      <w:pPr>
        <w:pStyle w:val="BodyText"/>
        <w:ind w:left="0"/>
        <w:rPr>
          <w:rFonts w:ascii="Aptos" w:hAnsi="Aptos"/>
        </w:rPr>
      </w:pPr>
    </w:p>
    <w:p w14:paraId="5A8F76CA" w14:textId="77777777" w:rsidR="00214BF7" w:rsidRPr="001F16D9" w:rsidRDefault="00214BF7" w:rsidP="004961E4">
      <w:pPr>
        <w:pStyle w:val="BodyText"/>
        <w:ind w:left="0"/>
        <w:rPr>
          <w:rFonts w:ascii="Aptos" w:hAnsi="Aptos"/>
        </w:rPr>
      </w:pPr>
      <w:r w:rsidRPr="001F16D9">
        <w:rPr>
          <w:rFonts w:ascii="Aptos" w:hAnsi="Aptos"/>
        </w:rPr>
        <w:t>Ground type cord sets may only be used with ground type receptacles when used with equipment requiring a ground type conductor.</w:t>
      </w:r>
    </w:p>
    <w:p w14:paraId="4CCD1BCB" w14:textId="77777777" w:rsidR="00214BF7" w:rsidRDefault="00214BF7" w:rsidP="004961E4">
      <w:pPr>
        <w:pStyle w:val="BodyText"/>
        <w:ind w:left="0"/>
        <w:rPr>
          <w:rFonts w:ascii="Aptos" w:hAnsi="Aptos"/>
        </w:rPr>
      </w:pPr>
    </w:p>
    <w:p w14:paraId="73B0109C" w14:textId="77777777" w:rsidR="00214BF7" w:rsidRPr="001F16D9" w:rsidRDefault="00214BF7" w:rsidP="004961E4">
      <w:pPr>
        <w:pStyle w:val="BodyText"/>
        <w:ind w:left="0"/>
        <w:rPr>
          <w:rFonts w:ascii="Aptos" w:hAnsi="Aptos"/>
        </w:rPr>
      </w:pPr>
      <w:r w:rsidRPr="001F16D9">
        <w:rPr>
          <w:rFonts w:ascii="Aptos" w:hAnsi="Aptos"/>
        </w:rPr>
        <w:t>Use of three to two prong adapters is strictly prohibited. Attachment plugs and receptacles may not be connected or altered in a manner which would prevent proper continuity of the equipment grounding conductor. Adapters may not be used if they interrupt the continuity of the grounding conductor.</w:t>
      </w:r>
    </w:p>
    <w:p w14:paraId="447A3705" w14:textId="77777777" w:rsidR="00214BF7" w:rsidRPr="001F16D9" w:rsidRDefault="00214BF7" w:rsidP="004961E4">
      <w:pPr>
        <w:pStyle w:val="BodyText"/>
        <w:ind w:left="0"/>
        <w:rPr>
          <w:rFonts w:ascii="Aptos" w:hAnsi="Aptos"/>
        </w:rPr>
      </w:pPr>
    </w:p>
    <w:p w14:paraId="1F9D8885" w14:textId="77777777" w:rsidR="00214BF7" w:rsidRPr="004961E4" w:rsidRDefault="00214BF7" w:rsidP="004961E4">
      <w:pPr>
        <w:pStyle w:val="BodyText"/>
        <w:ind w:left="0"/>
        <w:rPr>
          <w:rFonts w:ascii="Aptos" w:hAnsi="Aptos"/>
          <w:b/>
          <w:bCs/>
          <w:color w:val="00518B" w:themeColor="text2" w:themeTint="E6"/>
        </w:rPr>
      </w:pPr>
      <w:r w:rsidRPr="004961E4">
        <w:rPr>
          <w:rFonts w:ascii="Aptos" w:hAnsi="Aptos"/>
          <w:b/>
          <w:bCs/>
          <w:color w:val="00518B" w:themeColor="text2" w:themeTint="E6"/>
        </w:rPr>
        <w:t>Connecting Attachment Plugs</w:t>
      </w:r>
    </w:p>
    <w:p w14:paraId="798B17A7" w14:textId="77777777" w:rsidR="00214BF7" w:rsidRPr="001F16D9" w:rsidRDefault="00214BF7" w:rsidP="004961E4">
      <w:pPr>
        <w:pStyle w:val="BodyText"/>
        <w:ind w:left="0"/>
        <w:rPr>
          <w:rFonts w:ascii="Aptos" w:hAnsi="Aptos"/>
        </w:rPr>
      </w:pPr>
      <w:r w:rsidRPr="001F16D9">
        <w:rPr>
          <w:rFonts w:ascii="Aptos" w:hAnsi="Aptos"/>
        </w:rPr>
        <w:t>Employees' hands or PPE must not be wet when plugging and unplugging flexible cords. Energized plug and receptacle connections may be handled only with insulating protective equipment if the condition of the connection could provide a conducting path to the employee's hand.</w:t>
      </w:r>
    </w:p>
    <w:p w14:paraId="68174A7E" w14:textId="77777777" w:rsidR="00214BF7" w:rsidRPr="001F16D9" w:rsidRDefault="00214BF7" w:rsidP="004961E4">
      <w:pPr>
        <w:pStyle w:val="BodyText"/>
        <w:ind w:left="0"/>
        <w:rPr>
          <w:rFonts w:ascii="Aptos" w:hAnsi="Aptos"/>
        </w:rPr>
      </w:pPr>
    </w:p>
    <w:p w14:paraId="6091A21B" w14:textId="77777777" w:rsidR="00214BF7" w:rsidRPr="001F16D9" w:rsidRDefault="00214BF7" w:rsidP="004961E4">
      <w:pPr>
        <w:pStyle w:val="BodyText"/>
        <w:ind w:left="0"/>
        <w:rPr>
          <w:rFonts w:ascii="Aptos" w:hAnsi="Aptos"/>
        </w:rPr>
      </w:pPr>
      <w:r w:rsidRPr="001F16D9">
        <w:rPr>
          <w:rFonts w:ascii="Aptos" w:hAnsi="Aptos"/>
        </w:rPr>
        <w:t>(For example, if the cord connector is wet from being immersed in water.)</w:t>
      </w:r>
    </w:p>
    <w:p w14:paraId="4E04D9F2" w14:textId="77777777" w:rsidR="00214BF7" w:rsidRDefault="00214BF7" w:rsidP="004961E4">
      <w:pPr>
        <w:pStyle w:val="BodyText"/>
        <w:ind w:left="0"/>
        <w:rPr>
          <w:rFonts w:ascii="Aptos" w:hAnsi="Aptos"/>
        </w:rPr>
      </w:pPr>
    </w:p>
    <w:p w14:paraId="0671C3D6" w14:textId="7BCBA63C" w:rsidR="00214BF7" w:rsidRDefault="00214BF7" w:rsidP="004961E4">
      <w:pPr>
        <w:pStyle w:val="BodyText"/>
        <w:ind w:left="0"/>
        <w:rPr>
          <w:rFonts w:ascii="Aptos" w:hAnsi="Aptos"/>
        </w:rPr>
      </w:pPr>
      <w:r w:rsidRPr="001F16D9">
        <w:rPr>
          <w:rFonts w:ascii="Aptos" w:hAnsi="Aptos"/>
        </w:rPr>
        <w:t xml:space="preserve">Locking </w:t>
      </w:r>
      <w:r>
        <w:rPr>
          <w:rFonts w:ascii="Aptos" w:hAnsi="Aptos"/>
        </w:rPr>
        <w:t xml:space="preserve"> </w:t>
      </w:r>
      <w:r w:rsidRPr="001F16D9">
        <w:rPr>
          <w:rFonts w:ascii="Aptos" w:hAnsi="Aptos"/>
        </w:rPr>
        <w:t>type connectors shall  be properly secured after</w:t>
      </w:r>
      <w:r>
        <w:rPr>
          <w:rFonts w:ascii="Aptos" w:hAnsi="Aptos"/>
        </w:rPr>
        <w:t xml:space="preserve"> </w:t>
      </w:r>
      <w:r w:rsidRPr="001F16D9">
        <w:rPr>
          <w:rFonts w:ascii="Aptos" w:hAnsi="Aptos"/>
        </w:rPr>
        <w:t>connection.</w:t>
      </w:r>
    </w:p>
    <w:p w14:paraId="5572A103"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Conductive Work Locations</w:t>
      </w:r>
    </w:p>
    <w:p w14:paraId="2997D9BE" w14:textId="77777777" w:rsidR="00214BF7" w:rsidRPr="001F16D9" w:rsidRDefault="00214BF7" w:rsidP="004961E4">
      <w:pPr>
        <w:pStyle w:val="BodyText"/>
        <w:ind w:left="0"/>
        <w:rPr>
          <w:rFonts w:ascii="Aptos" w:hAnsi="Aptos"/>
        </w:rPr>
      </w:pPr>
      <w:r w:rsidRPr="001F16D9">
        <w:rPr>
          <w:rFonts w:ascii="Aptos" w:hAnsi="Aptos"/>
        </w:rPr>
        <w:t>Only equipment rated for wet locations may be utilized</w:t>
      </w:r>
      <w:r>
        <w:rPr>
          <w:rFonts w:ascii="Aptos" w:hAnsi="Aptos"/>
        </w:rPr>
        <w:t>.</w:t>
      </w:r>
    </w:p>
    <w:p w14:paraId="418905D8" w14:textId="77777777" w:rsidR="00214BF7" w:rsidRDefault="00214BF7" w:rsidP="004961E4">
      <w:pPr>
        <w:pStyle w:val="BodyText"/>
        <w:ind w:left="0"/>
        <w:rPr>
          <w:rFonts w:ascii="Aptos" w:hAnsi="Aptos"/>
        </w:rPr>
      </w:pPr>
    </w:p>
    <w:p w14:paraId="40B215AC" w14:textId="77777777" w:rsidR="00214BF7" w:rsidRPr="001F16D9" w:rsidRDefault="00214BF7" w:rsidP="004961E4">
      <w:pPr>
        <w:pStyle w:val="BodyText"/>
        <w:ind w:left="0"/>
        <w:rPr>
          <w:rFonts w:ascii="Aptos" w:hAnsi="Aptos"/>
        </w:rPr>
      </w:pPr>
      <w:r w:rsidRPr="001F16D9">
        <w:rPr>
          <w:rFonts w:ascii="Aptos" w:hAnsi="Aptos"/>
        </w:rPr>
        <w:lastRenderedPageBreak/>
        <w:t>Use double insulated PPE when handling wet energized cords, plugs, and receptacles</w:t>
      </w:r>
    </w:p>
    <w:p w14:paraId="0AF63809" w14:textId="77777777" w:rsidR="00214BF7" w:rsidRPr="001F16D9" w:rsidRDefault="00214BF7" w:rsidP="004961E4">
      <w:pPr>
        <w:pStyle w:val="BodyText"/>
        <w:ind w:left="0"/>
        <w:rPr>
          <w:rFonts w:ascii="Aptos" w:hAnsi="Aptos"/>
        </w:rPr>
      </w:pPr>
    </w:p>
    <w:p w14:paraId="22D06EDD" w14:textId="77777777" w:rsidR="00214BF7" w:rsidRPr="004961E4" w:rsidRDefault="00214BF7" w:rsidP="004961E4">
      <w:pPr>
        <w:pStyle w:val="BodyText"/>
        <w:ind w:left="0"/>
        <w:rPr>
          <w:rFonts w:ascii="Aptos" w:hAnsi="Aptos"/>
          <w:b/>
          <w:bCs/>
          <w:color w:val="00518B" w:themeColor="text2" w:themeTint="E6"/>
        </w:rPr>
      </w:pPr>
      <w:r w:rsidRPr="004961E4">
        <w:rPr>
          <w:rFonts w:ascii="Aptos" w:hAnsi="Aptos"/>
          <w:b/>
          <w:bCs/>
          <w:color w:val="00518B" w:themeColor="text2" w:themeTint="E6"/>
        </w:rPr>
        <w:t>Electrical Panels Must Be Maintained in a Safe Condition:</w:t>
      </w:r>
    </w:p>
    <w:p w14:paraId="3139D39A" w14:textId="77777777" w:rsidR="00214BF7" w:rsidRPr="001F16D9" w:rsidRDefault="00214BF7" w:rsidP="004961E4">
      <w:pPr>
        <w:pStyle w:val="BodyText"/>
        <w:numPr>
          <w:ilvl w:val="0"/>
          <w:numId w:val="39"/>
        </w:numPr>
        <w:rPr>
          <w:rFonts w:ascii="Aptos" w:hAnsi="Aptos"/>
        </w:rPr>
      </w:pPr>
      <w:r w:rsidRPr="001F16D9">
        <w:rPr>
          <w:rFonts w:ascii="Aptos" w:hAnsi="Aptos"/>
        </w:rPr>
        <w:t>Keep the doors closed</w:t>
      </w:r>
    </w:p>
    <w:p w14:paraId="12778115" w14:textId="77777777" w:rsidR="00214BF7" w:rsidRPr="001F16D9" w:rsidRDefault="00214BF7" w:rsidP="004961E4">
      <w:pPr>
        <w:pStyle w:val="BodyText"/>
        <w:numPr>
          <w:ilvl w:val="0"/>
          <w:numId w:val="39"/>
        </w:numPr>
        <w:rPr>
          <w:rFonts w:ascii="Aptos" w:hAnsi="Aptos"/>
        </w:rPr>
      </w:pPr>
      <w:r w:rsidRPr="001F16D9">
        <w:rPr>
          <w:rFonts w:ascii="Aptos" w:hAnsi="Aptos"/>
        </w:rPr>
        <w:t>The panel box shall not have open holes or knockouts</w:t>
      </w:r>
    </w:p>
    <w:p w14:paraId="0D9FB6B5" w14:textId="77777777" w:rsidR="00214BF7" w:rsidRPr="001F16D9" w:rsidRDefault="00214BF7" w:rsidP="004961E4">
      <w:pPr>
        <w:pStyle w:val="BodyText"/>
        <w:numPr>
          <w:ilvl w:val="0"/>
          <w:numId w:val="39"/>
        </w:numPr>
        <w:rPr>
          <w:rFonts w:ascii="Aptos" w:hAnsi="Aptos"/>
        </w:rPr>
      </w:pPr>
      <w:r w:rsidRPr="001F16D9">
        <w:rPr>
          <w:rFonts w:ascii="Aptos" w:hAnsi="Aptos"/>
        </w:rPr>
        <w:t>All controls shall be operational</w:t>
      </w:r>
    </w:p>
    <w:p w14:paraId="4330FA72" w14:textId="77777777" w:rsidR="00214BF7" w:rsidRPr="001F16D9" w:rsidRDefault="00214BF7" w:rsidP="004961E4">
      <w:pPr>
        <w:pStyle w:val="BodyText"/>
        <w:numPr>
          <w:ilvl w:val="0"/>
          <w:numId w:val="39"/>
        </w:numPr>
        <w:rPr>
          <w:rFonts w:ascii="Aptos" w:hAnsi="Aptos"/>
        </w:rPr>
      </w:pPr>
      <w:r w:rsidRPr="001F16D9">
        <w:rPr>
          <w:rFonts w:ascii="Aptos" w:hAnsi="Aptos"/>
        </w:rPr>
        <w:t>Electric Power and Lighting Circuits are defined as devices specifically designed to connect, disconnect, or reverse circuits under a power load condition.</w:t>
      </w:r>
    </w:p>
    <w:p w14:paraId="4904C633" w14:textId="77777777" w:rsidR="00214BF7" w:rsidRPr="001F16D9" w:rsidRDefault="00214BF7" w:rsidP="004961E4">
      <w:pPr>
        <w:pStyle w:val="BodyText"/>
        <w:numPr>
          <w:ilvl w:val="0"/>
          <w:numId w:val="39"/>
        </w:numPr>
        <w:rPr>
          <w:rFonts w:ascii="Aptos" w:hAnsi="Aptos"/>
        </w:rPr>
      </w:pPr>
      <w:r w:rsidRPr="001F16D9">
        <w:rPr>
          <w:rFonts w:ascii="Aptos" w:hAnsi="Aptos"/>
        </w:rPr>
        <w:t>Cable connectors (not of load-break type), fuses, terminal plugs, or cable splice connectors may not be used for opening and closing circuits, except in an emergency</w:t>
      </w:r>
    </w:p>
    <w:p w14:paraId="573463C0" w14:textId="77777777" w:rsidR="00214BF7" w:rsidRPr="001F16D9" w:rsidRDefault="00214BF7" w:rsidP="004961E4">
      <w:pPr>
        <w:pStyle w:val="BodyText"/>
        <w:numPr>
          <w:ilvl w:val="0"/>
          <w:numId w:val="39"/>
        </w:numPr>
        <w:rPr>
          <w:rFonts w:ascii="Aptos" w:hAnsi="Aptos"/>
        </w:rPr>
      </w:pPr>
      <w:r w:rsidRPr="001F16D9">
        <w:rPr>
          <w:rFonts w:ascii="Aptos" w:hAnsi="Aptos"/>
        </w:rPr>
        <w:t xml:space="preserve">After a protective circuit is disconnected or opened, it may </w:t>
      </w:r>
      <w:proofErr w:type="spellStart"/>
      <w:r w:rsidRPr="001F16D9">
        <w:rPr>
          <w:rFonts w:ascii="Aptos" w:hAnsi="Aptos"/>
        </w:rPr>
        <w:t>mot</w:t>
      </w:r>
      <w:proofErr w:type="spellEnd"/>
      <w:r w:rsidRPr="001F16D9">
        <w:rPr>
          <w:rFonts w:ascii="Aptos" w:hAnsi="Aptos"/>
        </w:rPr>
        <w:t xml:space="preserve"> be manually connected or reenergized until it has been determined that the equipment and circuit can be safely energized.</w:t>
      </w:r>
    </w:p>
    <w:p w14:paraId="0FE392B2" w14:textId="77777777" w:rsidR="00214BF7" w:rsidRPr="001F16D9" w:rsidRDefault="00214BF7" w:rsidP="004961E4">
      <w:pPr>
        <w:pStyle w:val="BodyText"/>
        <w:numPr>
          <w:ilvl w:val="0"/>
          <w:numId w:val="39"/>
        </w:numPr>
        <w:rPr>
          <w:rFonts w:ascii="Aptos" w:hAnsi="Aptos"/>
        </w:rPr>
      </w:pPr>
      <w:r w:rsidRPr="001F16D9">
        <w:rPr>
          <w:rFonts w:ascii="Aptos" w:hAnsi="Aptos"/>
        </w:rPr>
        <w:t>Over-current protection of circuits and conductors may not be modified, even on a temporary basis, beyond that allowed by 29 CFR 1910.304(e)  installation safety requirements foot over-current protection.</w:t>
      </w:r>
    </w:p>
    <w:p w14:paraId="287F7741" w14:textId="77777777" w:rsidR="00214BF7" w:rsidRPr="001F16D9" w:rsidRDefault="00214BF7" w:rsidP="004961E4">
      <w:pPr>
        <w:pStyle w:val="BodyText"/>
        <w:ind w:left="0"/>
        <w:rPr>
          <w:rFonts w:ascii="Aptos" w:hAnsi="Aptos"/>
        </w:rPr>
      </w:pPr>
    </w:p>
    <w:p w14:paraId="3D0EC21E" w14:textId="77777777" w:rsidR="00214BF7" w:rsidRPr="004961E4" w:rsidRDefault="00214BF7" w:rsidP="004961E4">
      <w:pPr>
        <w:pStyle w:val="BodyText"/>
        <w:ind w:left="0"/>
        <w:rPr>
          <w:rFonts w:ascii="Aptos" w:hAnsi="Aptos"/>
          <w:b/>
          <w:bCs/>
          <w:color w:val="00518B" w:themeColor="text2" w:themeTint="E6"/>
        </w:rPr>
      </w:pPr>
      <w:r w:rsidRPr="004961E4">
        <w:rPr>
          <w:rFonts w:ascii="Aptos" w:hAnsi="Aptos"/>
          <w:b/>
          <w:bCs/>
          <w:color w:val="00518B" w:themeColor="text2" w:themeTint="E6"/>
        </w:rPr>
        <w:t>Test instruments and Equipment:</w:t>
      </w:r>
    </w:p>
    <w:p w14:paraId="7A39DA01" w14:textId="77777777" w:rsidR="00214BF7" w:rsidRPr="001F16D9" w:rsidRDefault="00214BF7" w:rsidP="004961E4">
      <w:pPr>
        <w:pStyle w:val="BodyText"/>
        <w:numPr>
          <w:ilvl w:val="0"/>
          <w:numId w:val="40"/>
        </w:numPr>
        <w:rPr>
          <w:rFonts w:ascii="Aptos" w:hAnsi="Aptos"/>
        </w:rPr>
      </w:pPr>
      <w:r w:rsidRPr="001F16D9">
        <w:rPr>
          <w:rFonts w:ascii="Aptos" w:hAnsi="Aptos"/>
        </w:rPr>
        <w:t>Only qualified employees may perform testing work on energized electric circuits or equipment.</w:t>
      </w:r>
    </w:p>
    <w:p w14:paraId="186D41CA" w14:textId="77777777" w:rsidR="00214BF7" w:rsidRPr="001F16D9" w:rsidRDefault="00214BF7" w:rsidP="004961E4">
      <w:pPr>
        <w:pStyle w:val="BodyText"/>
        <w:numPr>
          <w:ilvl w:val="0"/>
          <w:numId w:val="40"/>
        </w:numPr>
        <w:rPr>
          <w:rFonts w:ascii="Aptos" w:hAnsi="Aptos"/>
        </w:rPr>
      </w:pPr>
      <w:r w:rsidRPr="001F16D9">
        <w:rPr>
          <w:rFonts w:ascii="Aptos" w:hAnsi="Aptos"/>
        </w:rPr>
        <w:t xml:space="preserve">Test equipment, batteries, and all associated test leads, cables, power cords, probes and connectors shall be visually inspected for external damage before use. Any damage or defects </w:t>
      </w:r>
      <w:proofErr w:type="gramStart"/>
      <w:r w:rsidRPr="001F16D9">
        <w:rPr>
          <w:rFonts w:ascii="Aptos" w:hAnsi="Aptos"/>
        </w:rPr>
        <w:t>shall</w:t>
      </w:r>
      <w:proofErr w:type="gramEnd"/>
      <w:r w:rsidRPr="001F16D9">
        <w:rPr>
          <w:rFonts w:ascii="Aptos" w:hAnsi="Aptos"/>
        </w:rPr>
        <w:t xml:space="preserve"> be repaired before use or the equipment placed out of service.</w:t>
      </w:r>
    </w:p>
    <w:p w14:paraId="33A644D5" w14:textId="056D6F61" w:rsidR="00214BF7" w:rsidRPr="004961E4" w:rsidRDefault="00214BF7" w:rsidP="004961E4">
      <w:pPr>
        <w:pStyle w:val="BodyText"/>
        <w:numPr>
          <w:ilvl w:val="0"/>
          <w:numId w:val="40"/>
        </w:numPr>
        <w:rPr>
          <w:rFonts w:ascii="Aptos" w:hAnsi="Aptos"/>
        </w:rPr>
      </w:pPr>
      <w:r w:rsidRPr="001F16D9">
        <w:rPr>
          <w:rFonts w:ascii="Aptos" w:hAnsi="Aptos"/>
        </w:rPr>
        <w:t xml:space="preserve">Test equipment shall be rated to meet or exceed the voltage being tested and fit for the environment in which </w:t>
      </w:r>
      <w:proofErr w:type="gramStart"/>
      <w:r w:rsidRPr="001F16D9">
        <w:rPr>
          <w:rFonts w:ascii="Aptos" w:hAnsi="Aptos"/>
        </w:rPr>
        <w:t>they</w:t>
      </w:r>
      <w:proofErr w:type="gramEnd"/>
      <w:r w:rsidRPr="001F16D9">
        <w:rPr>
          <w:rFonts w:ascii="Aptos" w:hAnsi="Aptos"/>
        </w:rPr>
        <w:t xml:space="preserve"> will be used.</w:t>
      </w:r>
    </w:p>
    <w:p w14:paraId="0CAB6AAF"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Flammable Atmospheres</w:t>
      </w:r>
    </w:p>
    <w:p w14:paraId="2728841B" w14:textId="77777777" w:rsidR="00214BF7" w:rsidRPr="001F16D9" w:rsidRDefault="00214BF7" w:rsidP="004961E4">
      <w:pPr>
        <w:pStyle w:val="BodyText"/>
        <w:numPr>
          <w:ilvl w:val="0"/>
          <w:numId w:val="41"/>
        </w:numPr>
        <w:rPr>
          <w:rFonts w:ascii="Aptos" w:hAnsi="Aptos"/>
        </w:rPr>
      </w:pPr>
      <w:r w:rsidRPr="001F16D9">
        <w:rPr>
          <w:rFonts w:ascii="Aptos" w:hAnsi="Aptos"/>
        </w:rPr>
        <w:t>All electrical installations, tools, and test instruments must meet the correct hazard classification</w:t>
      </w:r>
      <w:r>
        <w:rPr>
          <w:rFonts w:ascii="Aptos" w:hAnsi="Aptos"/>
        </w:rPr>
        <w:t>.</w:t>
      </w:r>
    </w:p>
    <w:p w14:paraId="158D925C" w14:textId="6383BA9A" w:rsidR="00214BF7" w:rsidRPr="004961E4" w:rsidRDefault="00214BF7" w:rsidP="004961E4">
      <w:pPr>
        <w:pStyle w:val="BodyText"/>
        <w:numPr>
          <w:ilvl w:val="0"/>
          <w:numId w:val="41"/>
        </w:numPr>
        <w:rPr>
          <w:rFonts w:ascii="Aptos" w:hAnsi="Aptos"/>
        </w:rPr>
      </w:pPr>
      <w:r w:rsidRPr="001F16D9">
        <w:rPr>
          <w:rFonts w:ascii="Aptos" w:hAnsi="Aptos"/>
        </w:rPr>
        <w:t>Where flammable or ignitable materials are stored (even occasionally) electrical equipment may not be used unless measures are taken to prevent hazardous conditions from developing. (Examples of such materials include flammable gases, vapors, or liquids; combustible dust; and ignitable fibers.)</w:t>
      </w:r>
    </w:p>
    <w:p w14:paraId="733497D4"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Clearances</w:t>
      </w:r>
    </w:p>
    <w:p w14:paraId="43B19A00" w14:textId="77777777" w:rsidR="00214BF7" w:rsidRPr="001F16D9" w:rsidRDefault="00214BF7" w:rsidP="004961E4">
      <w:pPr>
        <w:pStyle w:val="BodyText"/>
        <w:numPr>
          <w:ilvl w:val="0"/>
          <w:numId w:val="42"/>
        </w:numPr>
        <w:rPr>
          <w:rFonts w:ascii="Aptos" w:hAnsi="Aptos"/>
        </w:rPr>
      </w:pPr>
      <w:r w:rsidRPr="001F16D9">
        <w:rPr>
          <w:rFonts w:ascii="Aptos" w:hAnsi="Aptos"/>
        </w:rPr>
        <w:t>Energized parts must have the following minimum clearances:</w:t>
      </w:r>
    </w:p>
    <w:p w14:paraId="0F6DC0C1" w14:textId="77777777" w:rsidR="00214BF7" w:rsidRPr="001F16D9" w:rsidRDefault="00214BF7" w:rsidP="004961E4">
      <w:pPr>
        <w:pStyle w:val="BodyText"/>
        <w:numPr>
          <w:ilvl w:val="0"/>
          <w:numId w:val="42"/>
        </w:numPr>
        <w:rPr>
          <w:rFonts w:ascii="Aptos" w:hAnsi="Aptos"/>
        </w:rPr>
      </w:pPr>
      <w:r w:rsidRPr="001F16D9">
        <w:rPr>
          <w:rFonts w:ascii="Aptos" w:hAnsi="Aptos"/>
        </w:rPr>
        <w:t>Live parts one side and nonconductive on the other - 3 feet</w:t>
      </w:r>
    </w:p>
    <w:p w14:paraId="00885BEC" w14:textId="77777777" w:rsidR="00214BF7" w:rsidRPr="001F16D9" w:rsidRDefault="00214BF7" w:rsidP="004961E4">
      <w:pPr>
        <w:pStyle w:val="BodyText"/>
        <w:numPr>
          <w:ilvl w:val="0"/>
          <w:numId w:val="42"/>
        </w:numPr>
        <w:rPr>
          <w:rFonts w:ascii="Aptos" w:hAnsi="Aptos"/>
        </w:rPr>
      </w:pPr>
      <w:r w:rsidRPr="001F16D9">
        <w:rPr>
          <w:rFonts w:ascii="Aptos" w:hAnsi="Aptos"/>
        </w:rPr>
        <w:t>Live parts on one side and grounded parts on the other - 3.5 feet</w:t>
      </w:r>
    </w:p>
    <w:p w14:paraId="18A8D0CB" w14:textId="6376D22E" w:rsidR="00214BF7" w:rsidRPr="004961E4" w:rsidRDefault="00214BF7" w:rsidP="004961E4">
      <w:pPr>
        <w:pStyle w:val="BodyText"/>
        <w:numPr>
          <w:ilvl w:val="0"/>
          <w:numId w:val="42"/>
        </w:numPr>
        <w:rPr>
          <w:rFonts w:ascii="Aptos" w:hAnsi="Aptos"/>
        </w:rPr>
      </w:pPr>
      <w:r w:rsidRPr="001F16D9">
        <w:rPr>
          <w:rFonts w:ascii="Aptos" w:hAnsi="Aptos"/>
        </w:rPr>
        <w:lastRenderedPageBreak/>
        <w:t xml:space="preserve">Live parts on both sides - 4 feet 10  </w:t>
      </w:r>
    </w:p>
    <w:p w14:paraId="1F5EC31E"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Training</w:t>
      </w:r>
    </w:p>
    <w:p w14:paraId="11701D0C" w14:textId="77777777" w:rsidR="00214BF7" w:rsidRPr="001F16D9" w:rsidRDefault="00214BF7" w:rsidP="004961E4">
      <w:pPr>
        <w:pStyle w:val="BodyText"/>
        <w:ind w:left="0"/>
        <w:rPr>
          <w:rFonts w:ascii="Aptos" w:hAnsi="Aptos"/>
        </w:rPr>
      </w:pPr>
      <w:r w:rsidRPr="001F16D9">
        <w:rPr>
          <w:rFonts w:ascii="Aptos" w:hAnsi="Aptos"/>
        </w:rPr>
        <w:t>Training shall be provided to associates who face a risk of electric shock that is not reduced to a safe level by electrical installation requirements. Typical occupational categories of employees facing higher than normal risk include maintenance superintendents, electrical engineers, electricians, maintenance employees, industrial machine operators, equipment operators, painters</w:t>
      </w:r>
      <w:r>
        <w:rPr>
          <w:rFonts w:ascii="Aptos" w:hAnsi="Aptos"/>
        </w:rPr>
        <w:t>…</w:t>
      </w:r>
    </w:p>
    <w:p w14:paraId="1517079A" w14:textId="77777777" w:rsidR="00214BF7" w:rsidRDefault="00214BF7" w:rsidP="004961E4">
      <w:pPr>
        <w:pStyle w:val="BodyText"/>
        <w:ind w:left="0"/>
        <w:rPr>
          <w:rFonts w:ascii="Aptos" w:hAnsi="Aptos"/>
        </w:rPr>
      </w:pPr>
    </w:p>
    <w:p w14:paraId="2F8B5D8D" w14:textId="77777777" w:rsidR="00214BF7" w:rsidRPr="00926CF3" w:rsidRDefault="00214BF7" w:rsidP="004961E4">
      <w:pPr>
        <w:pStyle w:val="BodyText"/>
        <w:ind w:left="0"/>
        <w:rPr>
          <w:rFonts w:ascii="Aptos" w:hAnsi="Aptos"/>
          <w:b/>
          <w:bCs/>
        </w:rPr>
      </w:pPr>
      <w:r w:rsidRPr="004961E4">
        <w:rPr>
          <w:rFonts w:ascii="Aptos" w:hAnsi="Aptos"/>
          <w:b/>
          <w:bCs/>
          <w:color w:val="00518B" w:themeColor="text2" w:themeTint="E6"/>
        </w:rPr>
        <w:t>All training will be documented with the following:</w:t>
      </w:r>
    </w:p>
    <w:p w14:paraId="1090A7B4" w14:textId="77777777" w:rsidR="00214BF7" w:rsidRPr="001F16D9" w:rsidRDefault="00214BF7" w:rsidP="004961E4">
      <w:pPr>
        <w:pStyle w:val="BodyText"/>
        <w:numPr>
          <w:ilvl w:val="0"/>
          <w:numId w:val="43"/>
        </w:numPr>
        <w:rPr>
          <w:rFonts w:ascii="Aptos" w:hAnsi="Aptos"/>
        </w:rPr>
      </w:pPr>
      <w:r w:rsidRPr="001F16D9">
        <w:rPr>
          <w:rFonts w:ascii="Aptos" w:hAnsi="Aptos"/>
        </w:rPr>
        <w:t>Dates of training</w:t>
      </w:r>
    </w:p>
    <w:p w14:paraId="187E6C70" w14:textId="77777777" w:rsidR="00214BF7" w:rsidRPr="001F16D9" w:rsidRDefault="00214BF7" w:rsidP="004961E4">
      <w:pPr>
        <w:pStyle w:val="BodyText"/>
        <w:numPr>
          <w:ilvl w:val="0"/>
          <w:numId w:val="43"/>
        </w:numPr>
        <w:rPr>
          <w:rFonts w:ascii="Aptos" w:hAnsi="Aptos"/>
        </w:rPr>
      </w:pPr>
      <w:r w:rsidRPr="001F16D9">
        <w:rPr>
          <w:rFonts w:ascii="Aptos" w:hAnsi="Aptos"/>
        </w:rPr>
        <w:t>Names of employees trained</w:t>
      </w:r>
    </w:p>
    <w:p w14:paraId="4512BDD2" w14:textId="77777777" w:rsidR="00214BF7" w:rsidRPr="001F16D9" w:rsidRDefault="00214BF7" w:rsidP="004961E4">
      <w:pPr>
        <w:pStyle w:val="BodyText"/>
        <w:numPr>
          <w:ilvl w:val="0"/>
          <w:numId w:val="43"/>
        </w:numPr>
        <w:rPr>
          <w:rFonts w:ascii="Aptos" w:hAnsi="Aptos"/>
        </w:rPr>
      </w:pPr>
      <w:r w:rsidRPr="001F16D9">
        <w:rPr>
          <w:rFonts w:ascii="Aptos" w:hAnsi="Aptos"/>
        </w:rPr>
        <w:t>Instructor</w:t>
      </w:r>
    </w:p>
    <w:p w14:paraId="7B08FB2A" w14:textId="77777777" w:rsidR="00214BF7" w:rsidRPr="001F16D9" w:rsidRDefault="00214BF7" w:rsidP="004961E4">
      <w:pPr>
        <w:pStyle w:val="BodyText"/>
        <w:ind w:left="0"/>
        <w:rPr>
          <w:rFonts w:ascii="Aptos" w:hAnsi="Aptos"/>
        </w:rPr>
      </w:pPr>
    </w:p>
    <w:p w14:paraId="2298628F" w14:textId="77777777" w:rsidR="00214BF7" w:rsidRPr="004961E4" w:rsidRDefault="00214BF7" w:rsidP="004961E4">
      <w:pPr>
        <w:pStyle w:val="BodyText"/>
        <w:ind w:left="0"/>
        <w:rPr>
          <w:rFonts w:ascii="Aptos" w:hAnsi="Aptos"/>
          <w:b/>
          <w:bCs/>
          <w:color w:val="00518B" w:themeColor="text2" w:themeTint="E6"/>
        </w:rPr>
      </w:pPr>
      <w:r w:rsidRPr="004961E4">
        <w:rPr>
          <w:rFonts w:ascii="Aptos" w:hAnsi="Aptos"/>
          <w:b/>
          <w:bCs/>
          <w:color w:val="00518B" w:themeColor="text2" w:themeTint="E6"/>
        </w:rPr>
        <w:t>Training will include:</w:t>
      </w:r>
    </w:p>
    <w:p w14:paraId="4B09DBCB" w14:textId="77777777" w:rsidR="00214BF7" w:rsidRPr="001F16D9" w:rsidRDefault="00214BF7" w:rsidP="004961E4">
      <w:pPr>
        <w:pStyle w:val="BodyText"/>
        <w:numPr>
          <w:ilvl w:val="0"/>
          <w:numId w:val="44"/>
        </w:numPr>
        <w:rPr>
          <w:rFonts w:ascii="Aptos" w:hAnsi="Aptos"/>
        </w:rPr>
      </w:pPr>
      <w:r w:rsidRPr="001F16D9">
        <w:rPr>
          <w:rFonts w:ascii="Aptos" w:hAnsi="Aptos"/>
        </w:rPr>
        <w:t>Requirements of OSHA standard 1910.331 to 1910.335 that pertain to employees' respective job assignments.</w:t>
      </w:r>
    </w:p>
    <w:p w14:paraId="5441DE66" w14:textId="77777777" w:rsidR="00214BF7" w:rsidRPr="001F16D9" w:rsidRDefault="00214BF7" w:rsidP="004961E4">
      <w:pPr>
        <w:pStyle w:val="BodyText"/>
        <w:numPr>
          <w:ilvl w:val="0"/>
          <w:numId w:val="44"/>
        </w:numPr>
        <w:rPr>
          <w:rFonts w:ascii="Aptos" w:hAnsi="Aptos"/>
        </w:rPr>
      </w:pPr>
      <w:r w:rsidRPr="001F16D9">
        <w:rPr>
          <w:rFonts w:ascii="Aptos" w:hAnsi="Aptos"/>
        </w:rPr>
        <w:t>Unqualified persons shall be trained in and be familiar with any electrically related safety practices not specifically addressed by 1910.331 to 1910.335 but which are necessary for their safety.</w:t>
      </w:r>
    </w:p>
    <w:p w14:paraId="7DFDDF38" w14:textId="77777777" w:rsidR="00214BF7" w:rsidRDefault="00214BF7" w:rsidP="004961E4">
      <w:pPr>
        <w:pStyle w:val="BodyText"/>
        <w:ind w:left="0"/>
        <w:rPr>
          <w:rFonts w:ascii="Aptos" w:hAnsi="Aptos"/>
        </w:rPr>
      </w:pPr>
      <w:r w:rsidRPr="001F16D9">
        <w:rPr>
          <w:rFonts w:ascii="Aptos" w:hAnsi="Aptos"/>
        </w:rPr>
        <w:t xml:space="preserve">  </w:t>
      </w:r>
    </w:p>
    <w:p w14:paraId="0F696454" w14:textId="77777777" w:rsidR="00214BF7" w:rsidRPr="004961E4" w:rsidRDefault="00214BF7" w:rsidP="004961E4">
      <w:pPr>
        <w:pStyle w:val="BodyText"/>
        <w:ind w:left="0"/>
        <w:rPr>
          <w:rFonts w:ascii="Aptos" w:hAnsi="Aptos"/>
          <w:b/>
          <w:bCs/>
          <w:color w:val="00518B" w:themeColor="text2" w:themeTint="E6"/>
        </w:rPr>
      </w:pPr>
      <w:r w:rsidRPr="004961E4">
        <w:rPr>
          <w:rFonts w:ascii="Aptos" w:hAnsi="Aptos"/>
          <w:b/>
          <w:bCs/>
          <w:color w:val="00518B" w:themeColor="text2" w:themeTint="E6"/>
        </w:rPr>
        <w:t>Safety Rules for unqualified Employees</w:t>
      </w:r>
    </w:p>
    <w:p w14:paraId="593A9D17" w14:textId="77777777" w:rsidR="00214BF7" w:rsidRPr="001F16D9" w:rsidRDefault="00214BF7" w:rsidP="004961E4">
      <w:pPr>
        <w:pStyle w:val="BodyText"/>
        <w:numPr>
          <w:ilvl w:val="0"/>
          <w:numId w:val="44"/>
        </w:numPr>
        <w:rPr>
          <w:rFonts w:ascii="Aptos" w:hAnsi="Aptos"/>
        </w:rPr>
      </w:pPr>
      <w:r w:rsidRPr="001F16D9">
        <w:rPr>
          <w:rFonts w:ascii="Aptos" w:hAnsi="Aptos"/>
        </w:rPr>
        <w:t>Do not conduct any repairs to electrical equipment.</w:t>
      </w:r>
    </w:p>
    <w:p w14:paraId="38A96C7F" w14:textId="77777777" w:rsidR="00214BF7" w:rsidRPr="001F16D9" w:rsidRDefault="00214BF7" w:rsidP="004961E4">
      <w:pPr>
        <w:pStyle w:val="BodyText"/>
        <w:numPr>
          <w:ilvl w:val="0"/>
          <w:numId w:val="44"/>
        </w:numPr>
        <w:rPr>
          <w:rFonts w:ascii="Aptos" w:hAnsi="Aptos"/>
        </w:rPr>
      </w:pPr>
      <w:r w:rsidRPr="001F16D9">
        <w:rPr>
          <w:rFonts w:ascii="Aptos" w:hAnsi="Aptos"/>
        </w:rPr>
        <w:t>Report all electrical deficiencies to the supervisor.</w:t>
      </w:r>
    </w:p>
    <w:p w14:paraId="56B4289D" w14:textId="77777777" w:rsidR="00214BF7" w:rsidRPr="001F16D9" w:rsidRDefault="00214BF7" w:rsidP="004961E4">
      <w:pPr>
        <w:pStyle w:val="BodyText"/>
        <w:numPr>
          <w:ilvl w:val="0"/>
          <w:numId w:val="44"/>
        </w:numPr>
        <w:rPr>
          <w:rFonts w:ascii="Aptos" w:hAnsi="Aptos"/>
        </w:rPr>
      </w:pPr>
      <w:r w:rsidRPr="001F16D9">
        <w:rPr>
          <w:rFonts w:ascii="Aptos" w:hAnsi="Aptos"/>
        </w:rPr>
        <w:t>Do not operate equipment if an electrical problem is suspected.</w:t>
      </w:r>
    </w:p>
    <w:p w14:paraId="5886FF20" w14:textId="77777777" w:rsidR="00214BF7" w:rsidRPr="001F16D9" w:rsidRDefault="00214BF7" w:rsidP="004961E4">
      <w:pPr>
        <w:pStyle w:val="BodyText"/>
        <w:numPr>
          <w:ilvl w:val="0"/>
          <w:numId w:val="44"/>
        </w:numPr>
        <w:rPr>
          <w:rFonts w:ascii="Aptos" w:hAnsi="Aptos"/>
        </w:rPr>
      </w:pPr>
      <w:r w:rsidRPr="001F16D9">
        <w:rPr>
          <w:rFonts w:ascii="Aptos" w:hAnsi="Aptos"/>
        </w:rPr>
        <w:t>Water and electricity do not mix</w:t>
      </w:r>
    </w:p>
    <w:p w14:paraId="4DF664A3" w14:textId="77777777" w:rsidR="00214BF7" w:rsidRPr="001F16D9" w:rsidRDefault="00214BF7" w:rsidP="004961E4">
      <w:pPr>
        <w:pStyle w:val="BodyText"/>
        <w:numPr>
          <w:ilvl w:val="0"/>
          <w:numId w:val="44"/>
        </w:numPr>
        <w:rPr>
          <w:rFonts w:ascii="Aptos" w:hAnsi="Aptos"/>
        </w:rPr>
      </w:pPr>
      <w:r w:rsidRPr="001F16D9">
        <w:rPr>
          <w:rFonts w:ascii="Aptos" w:hAnsi="Aptos"/>
        </w:rPr>
        <w:t>Even low voltages are dangerous.</w:t>
      </w:r>
    </w:p>
    <w:p w14:paraId="007F9E48" w14:textId="77777777" w:rsidR="00214BF7" w:rsidRPr="001F16D9" w:rsidRDefault="00214BF7" w:rsidP="004961E4">
      <w:pPr>
        <w:pStyle w:val="BodyText"/>
        <w:numPr>
          <w:ilvl w:val="0"/>
          <w:numId w:val="44"/>
        </w:numPr>
        <w:rPr>
          <w:rFonts w:ascii="Aptos" w:hAnsi="Aptos"/>
        </w:rPr>
      </w:pPr>
      <w:r w:rsidRPr="001F16D9">
        <w:rPr>
          <w:rFonts w:ascii="Aptos" w:hAnsi="Aptos"/>
        </w:rPr>
        <w:t>Do not use cords and plugs if the ground prong is missing.</w:t>
      </w:r>
    </w:p>
    <w:p w14:paraId="3AE7D433" w14:textId="77777777" w:rsidR="00214BF7" w:rsidRPr="001F16D9" w:rsidRDefault="00214BF7" w:rsidP="004961E4">
      <w:pPr>
        <w:pStyle w:val="BodyText"/>
        <w:numPr>
          <w:ilvl w:val="0"/>
          <w:numId w:val="44"/>
        </w:numPr>
        <w:rPr>
          <w:rFonts w:ascii="Aptos" w:hAnsi="Aptos"/>
        </w:rPr>
      </w:pPr>
      <w:r w:rsidRPr="001F16D9">
        <w:rPr>
          <w:rFonts w:ascii="Aptos" w:hAnsi="Aptos"/>
        </w:rPr>
        <w:t xml:space="preserve">Do not overload electrical receptacles.  </w:t>
      </w:r>
    </w:p>
    <w:p w14:paraId="6AC46A2A" w14:textId="77777777" w:rsidR="00214BF7" w:rsidRPr="001F16D9" w:rsidRDefault="00214BF7" w:rsidP="004961E4">
      <w:pPr>
        <w:pStyle w:val="BodyText"/>
        <w:ind w:left="0"/>
        <w:rPr>
          <w:rFonts w:ascii="Aptos" w:hAnsi="Aptos"/>
        </w:rPr>
      </w:pPr>
    </w:p>
    <w:p w14:paraId="0C29B70F" w14:textId="77777777" w:rsidR="00214BF7" w:rsidRPr="004961E4" w:rsidRDefault="00214BF7" w:rsidP="004961E4">
      <w:pPr>
        <w:pStyle w:val="BodyText"/>
        <w:ind w:left="0"/>
        <w:rPr>
          <w:rFonts w:ascii="Aptos" w:hAnsi="Aptos"/>
          <w:b/>
          <w:bCs/>
          <w:color w:val="00518B" w:themeColor="text2" w:themeTint="E6"/>
        </w:rPr>
      </w:pPr>
      <w:r w:rsidRPr="004961E4">
        <w:rPr>
          <w:rFonts w:ascii="Aptos" w:hAnsi="Aptos"/>
          <w:b/>
          <w:bCs/>
          <w:color w:val="00518B" w:themeColor="text2" w:themeTint="E6"/>
        </w:rPr>
        <w:t>Qualified persons shall be trained in and familiar with the following:</w:t>
      </w:r>
    </w:p>
    <w:p w14:paraId="37608035" w14:textId="77777777" w:rsidR="00214BF7" w:rsidRPr="001F16D9" w:rsidRDefault="00214BF7" w:rsidP="004961E4">
      <w:pPr>
        <w:pStyle w:val="BodyText"/>
        <w:numPr>
          <w:ilvl w:val="0"/>
          <w:numId w:val="45"/>
        </w:numPr>
        <w:rPr>
          <w:rFonts w:ascii="Aptos" w:hAnsi="Aptos"/>
        </w:rPr>
      </w:pPr>
      <w:r w:rsidRPr="001F16D9">
        <w:rPr>
          <w:rFonts w:ascii="Aptos" w:hAnsi="Aptos"/>
        </w:rPr>
        <w:t>Equipment specific procedures and requirements;</w:t>
      </w:r>
    </w:p>
    <w:p w14:paraId="0C234F38" w14:textId="77777777" w:rsidR="00214BF7" w:rsidRPr="001F16D9" w:rsidRDefault="00214BF7" w:rsidP="004961E4">
      <w:pPr>
        <w:pStyle w:val="BodyText"/>
        <w:numPr>
          <w:ilvl w:val="0"/>
          <w:numId w:val="45"/>
        </w:numPr>
        <w:rPr>
          <w:rFonts w:ascii="Aptos" w:hAnsi="Aptos"/>
        </w:rPr>
      </w:pPr>
      <w:r w:rsidRPr="001F16D9">
        <w:rPr>
          <w:rFonts w:ascii="Aptos" w:hAnsi="Aptos"/>
        </w:rPr>
        <w:t>The skills and techniques necessary to distinguish exposed live parts from other parts of electric equipment</w:t>
      </w:r>
    </w:p>
    <w:p w14:paraId="41A2C247" w14:textId="77777777" w:rsidR="00214BF7" w:rsidRPr="001F16D9" w:rsidRDefault="00214BF7" w:rsidP="004961E4">
      <w:pPr>
        <w:pStyle w:val="BodyText"/>
        <w:numPr>
          <w:ilvl w:val="0"/>
          <w:numId w:val="45"/>
        </w:numPr>
        <w:rPr>
          <w:rFonts w:ascii="Aptos" w:hAnsi="Aptos"/>
        </w:rPr>
      </w:pPr>
      <w:r w:rsidRPr="001F16D9">
        <w:rPr>
          <w:rFonts w:ascii="Aptos" w:hAnsi="Aptos"/>
        </w:rPr>
        <w:t>The skills and techniques necessary to determine nominal voltage of exposed live parts; and,</w:t>
      </w:r>
    </w:p>
    <w:p w14:paraId="1C03FAB5" w14:textId="77777777" w:rsidR="00214BF7" w:rsidRPr="001F16D9" w:rsidRDefault="00214BF7" w:rsidP="004961E4">
      <w:pPr>
        <w:pStyle w:val="BodyText"/>
        <w:numPr>
          <w:ilvl w:val="0"/>
          <w:numId w:val="45"/>
        </w:numPr>
        <w:rPr>
          <w:rFonts w:ascii="Aptos" w:hAnsi="Aptos"/>
        </w:rPr>
      </w:pPr>
      <w:r w:rsidRPr="001F16D9">
        <w:rPr>
          <w:rFonts w:ascii="Aptos" w:hAnsi="Aptos"/>
        </w:rPr>
        <w:t>The clearance distances specified in 1910,333(c) and the corresponding voltages to which the qualified person will be exposed.</w:t>
      </w:r>
    </w:p>
    <w:p w14:paraId="5FB5AE38" w14:textId="77777777" w:rsidR="00214BF7" w:rsidRPr="001F16D9" w:rsidRDefault="00214BF7" w:rsidP="004961E4">
      <w:pPr>
        <w:pStyle w:val="BodyText"/>
        <w:ind w:left="0"/>
        <w:rPr>
          <w:rFonts w:ascii="Aptos" w:hAnsi="Aptos"/>
        </w:rPr>
      </w:pPr>
    </w:p>
    <w:p w14:paraId="57E98A96" w14:textId="77777777" w:rsidR="00214BF7" w:rsidRPr="004961E4" w:rsidRDefault="00214BF7" w:rsidP="004961E4">
      <w:pPr>
        <w:pStyle w:val="BodyText"/>
        <w:ind w:left="0"/>
        <w:rPr>
          <w:rFonts w:ascii="Aptos" w:hAnsi="Aptos"/>
          <w:b/>
          <w:bCs/>
          <w:color w:val="00518B" w:themeColor="text2" w:themeTint="E6"/>
        </w:rPr>
      </w:pPr>
      <w:r w:rsidRPr="004961E4">
        <w:rPr>
          <w:rFonts w:ascii="Aptos" w:hAnsi="Aptos"/>
          <w:b/>
          <w:bCs/>
          <w:color w:val="00518B" w:themeColor="text2" w:themeTint="E6"/>
        </w:rPr>
        <w:t>Type of training</w:t>
      </w:r>
    </w:p>
    <w:p w14:paraId="35767A14" w14:textId="77777777" w:rsidR="00214BF7" w:rsidRPr="001F16D9" w:rsidRDefault="00214BF7" w:rsidP="004961E4">
      <w:pPr>
        <w:pStyle w:val="BodyText"/>
        <w:ind w:left="0"/>
        <w:rPr>
          <w:rFonts w:ascii="Aptos" w:hAnsi="Aptos"/>
        </w:rPr>
      </w:pPr>
      <w:r w:rsidRPr="001F16D9">
        <w:rPr>
          <w:rFonts w:ascii="Aptos" w:hAnsi="Aptos"/>
        </w:rPr>
        <w:t xml:space="preserve">Training </w:t>
      </w:r>
      <w:proofErr w:type="gramStart"/>
      <w:r w:rsidRPr="001F16D9">
        <w:rPr>
          <w:rFonts w:ascii="Aptos" w:hAnsi="Aptos"/>
        </w:rPr>
        <w:t>shall</w:t>
      </w:r>
      <w:proofErr w:type="gramEnd"/>
      <w:r w:rsidRPr="001F16D9">
        <w:rPr>
          <w:rFonts w:ascii="Aptos" w:hAnsi="Aptos"/>
        </w:rPr>
        <w:t xml:space="preserve"> be classroom or on-the-job and the degree of training shall be determined by the risk to the employee.</w:t>
      </w:r>
    </w:p>
    <w:p w14:paraId="1D362616" w14:textId="77777777" w:rsidR="00214BF7" w:rsidRDefault="00214BF7" w:rsidP="004961E4">
      <w:pPr>
        <w:pStyle w:val="BodyText"/>
        <w:ind w:left="0"/>
        <w:rPr>
          <w:rFonts w:ascii="Aptos" w:hAnsi="Aptos"/>
        </w:rPr>
      </w:pPr>
    </w:p>
    <w:p w14:paraId="415FE525" w14:textId="77777777" w:rsidR="00214BF7" w:rsidRPr="004961E4" w:rsidRDefault="00214BF7" w:rsidP="004961E4">
      <w:pPr>
        <w:pStyle w:val="BodyText"/>
        <w:ind w:left="0"/>
        <w:rPr>
          <w:rFonts w:ascii="Aptos" w:hAnsi="Aptos"/>
          <w:b/>
          <w:bCs/>
          <w:color w:val="00518B" w:themeColor="text2" w:themeTint="E6"/>
        </w:rPr>
      </w:pPr>
      <w:r w:rsidRPr="004961E4">
        <w:rPr>
          <w:rFonts w:ascii="Aptos" w:hAnsi="Aptos"/>
          <w:b/>
          <w:bCs/>
          <w:color w:val="00518B" w:themeColor="text2" w:themeTint="E6"/>
        </w:rPr>
        <w:t>Retraining will be conducted for employees when:</w:t>
      </w:r>
    </w:p>
    <w:p w14:paraId="16E69D67" w14:textId="77777777" w:rsidR="00214BF7" w:rsidRPr="001F16D9" w:rsidRDefault="00214BF7" w:rsidP="004961E4">
      <w:pPr>
        <w:pStyle w:val="BodyText"/>
        <w:numPr>
          <w:ilvl w:val="0"/>
          <w:numId w:val="37"/>
        </w:numPr>
        <w:rPr>
          <w:rFonts w:ascii="Aptos" w:hAnsi="Aptos"/>
        </w:rPr>
      </w:pPr>
      <w:r w:rsidRPr="001F16D9">
        <w:rPr>
          <w:rFonts w:ascii="Aptos" w:hAnsi="Aptos"/>
        </w:rPr>
        <w:t>There is a change in this procedure;</w:t>
      </w:r>
    </w:p>
    <w:p w14:paraId="28312D8B" w14:textId="77777777" w:rsidR="00214BF7" w:rsidRPr="001F16D9" w:rsidRDefault="00214BF7" w:rsidP="004961E4">
      <w:pPr>
        <w:pStyle w:val="BodyText"/>
        <w:numPr>
          <w:ilvl w:val="0"/>
          <w:numId w:val="37"/>
        </w:numPr>
        <w:rPr>
          <w:rFonts w:ascii="Aptos" w:hAnsi="Aptos"/>
        </w:rPr>
      </w:pPr>
      <w:r w:rsidRPr="001F16D9">
        <w:rPr>
          <w:rFonts w:ascii="Aptos" w:hAnsi="Aptos"/>
        </w:rPr>
        <w:t>There is a change in the employee's job assignment;</w:t>
      </w:r>
    </w:p>
    <w:p w14:paraId="01ACFF06" w14:textId="77777777" w:rsidR="00214BF7" w:rsidRPr="001F16D9" w:rsidRDefault="00214BF7" w:rsidP="004961E4">
      <w:pPr>
        <w:pStyle w:val="BodyText"/>
        <w:numPr>
          <w:ilvl w:val="0"/>
          <w:numId w:val="37"/>
        </w:numPr>
        <w:rPr>
          <w:rFonts w:ascii="Aptos" w:hAnsi="Aptos"/>
        </w:rPr>
      </w:pPr>
      <w:r w:rsidRPr="001F16D9">
        <w:rPr>
          <w:rFonts w:ascii="Aptos" w:hAnsi="Aptos"/>
        </w:rPr>
        <w:t>There is a change is the equipment, process, or system; or</w:t>
      </w:r>
    </w:p>
    <w:p w14:paraId="3BBBE389" w14:textId="50A41BA5" w:rsidR="00214BF7" w:rsidRPr="004961E4" w:rsidRDefault="00214BF7" w:rsidP="004961E4">
      <w:pPr>
        <w:pStyle w:val="BodyText"/>
        <w:numPr>
          <w:ilvl w:val="0"/>
          <w:numId w:val="37"/>
        </w:numPr>
        <w:rPr>
          <w:rFonts w:ascii="Aptos" w:hAnsi="Aptos"/>
        </w:rPr>
      </w:pPr>
      <w:r w:rsidRPr="001F16D9">
        <w:rPr>
          <w:rFonts w:ascii="Aptos" w:hAnsi="Aptos"/>
        </w:rPr>
        <w:t>There is reason to believe that employee’s do not understand the requirements of this procedure.</w:t>
      </w:r>
    </w:p>
    <w:p w14:paraId="3214E0C7"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Contractors</w:t>
      </w:r>
    </w:p>
    <w:p w14:paraId="287CE171" w14:textId="77777777" w:rsidR="00214BF7" w:rsidRPr="001F16D9" w:rsidRDefault="00214BF7" w:rsidP="004961E4">
      <w:pPr>
        <w:pStyle w:val="BodyText"/>
        <w:ind w:left="0"/>
        <w:rPr>
          <w:rFonts w:ascii="Aptos" w:hAnsi="Aptos"/>
        </w:rPr>
      </w:pPr>
      <w:r w:rsidRPr="001F16D9">
        <w:rPr>
          <w:rFonts w:ascii="Aptos" w:hAnsi="Aptos"/>
        </w:rPr>
        <w:t>Contractors performing electrical work must hold a license for the rated work</w:t>
      </w:r>
      <w:r>
        <w:rPr>
          <w:rFonts w:ascii="Aptos" w:hAnsi="Aptos"/>
        </w:rPr>
        <w:t xml:space="preserve">. </w:t>
      </w:r>
      <w:r w:rsidRPr="001F16D9">
        <w:rPr>
          <w:rFonts w:ascii="Aptos" w:hAnsi="Aptos"/>
        </w:rPr>
        <w:t>Each contractor will follow the Federal guidelines as established in 29 CFR 1910.331 to 335.</w:t>
      </w:r>
    </w:p>
    <w:p w14:paraId="59E17CBF" w14:textId="77777777" w:rsidR="00214BF7" w:rsidRPr="001F16D9" w:rsidRDefault="00214BF7" w:rsidP="004961E4">
      <w:pPr>
        <w:pStyle w:val="BodyText"/>
        <w:ind w:left="0"/>
        <w:rPr>
          <w:rFonts w:ascii="Aptos" w:hAnsi="Aptos"/>
        </w:rPr>
      </w:pPr>
      <w:r w:rsidRPr="001F16D9">
        <w:rPr>
          <w:rFonts w:ascii="Aptos" w:hAnsi="Aptos"/>
        </w:rPr>
        <w:t xml:space="preserve"> </w:t>
      </w:r>
    </w:p>
    <w:p w14:paraId="3A7B9D47" w14:textId="77777777" w:rsidR="00214BF7" w:rsidRPr="004961E4" w:rsidRDefault="00214BF7" w:rsidP="004961E4">
      <w:pPr>
        <w:spacing w:after="100" w:afterAutospacing="1" w:line="240" w:lineRule="auto"/>
        <w:outlineLvl w:val="1"/>
        <w:rPr>
          <w:rFonts w:eastAsia="Times New Roman" w:cs="Times New Roman"/>
          <w:b/>
          <w:bCs/>
          <w:color w:val="512E17" w:themeColor="accent1" w:themeShade="80"/>
          <w:sz w:val="28"/>
          <w:szCs w:val="28"/>
        </w:rPr>
      </w:pPr>
      <w:r w:rsidRPr="004961E4">
        <w:rPr>
          <w:rFonts w:eastAsia="Times New Roman" w:cs="Times New Roman"/>
          <w:b/>
          <w:bCs/>
          <w:color w:val="512E17" w:themeColor="accent1" w:themeShade="80"/>
          <w:sz w:val="28"/>
          <w:szCs w:val="28"/>
        </w:rPr>
        <w:t>Enforcement</w:t>
      </w:r>
    </w:p>
    <w:p w14:paraId="334D8A3B" w14:textId="77777777" w:rsidR="00214BF7" w:rsidRPr="001F16D9" w:rsidRDefault="00214BF7" w:rsidP="004961E4">
      <w:pPr>
        <w:pStyle w:val="BodyText"/>
        <w:ind w:left="0"/>
        <w:rPr>
          <w:rFonts w:ascii="Aptos" w:hAnsi="Aptos"/>
        </w:rPr>
      </w:pPr>
      <w:r w:rsidRPr="001F16D9">
        <w:rPr>
          <w:rFonts w:ascii="Aptos" w:hAnsi="Aptos"/>
        </w:rPr>
        <w:t>Any employee that willfully violates this procedure will be subject to disciplinary action.</w:t>
      </w:r>
    </w:p>
    <w:p w14:paraId="0036BB9D" w14:textId="77777777" w:rsidR="00214BF7" w:rsidRDefault="00214BF7" w:rsidP="008B0082">
      <w:pPr>
        <w:spacing w:after="0" w:line="240" w:lineRule="auto"/>
        <w:rPr>
          <w:rFonts w:eastAsia="Times New Roman" w:cs="Times New Roman"/>
          <w:b/>
          <w:bCs/>
          <w:color w:val="512E17" w:themeColor="accent1" w:themeShade="80"/>
          <w:sz w:val="28"/>
          <w:szCs w:val="28"/>
        </w:rPr>
      </w:pPr>
    </w:p>
    <w:p w14:paraId="0AA1B119" w14:textId="5423E5E1" w:rsidR="008B0082" w:rsidRPr="008B0082" w:rsidRDefault="004961E4" w:rsidP="008B0082">
      <w:pPr>
        <w:spacing w:after="0" w:line="240" w:lineRule="auto"/>
        <w:rPr>
          <w:rFonts w:ascii="Aptos" w:eastAsia="Times New Roman" w:hAnsi="Aptos" w:cs="Times New Roman"/>
          <w:sz w:val="24"/>
          <w:szCs w:val="24"/>
        </w:rPr>
      </w:pPr>
      <w:r>
        <w:rPr>
          <w:rFonts w:ascii="Aptos" w:eastAsia="Times New Roman" w:hAnsi="Aptos" w:cs="Times New Roman"/>
          <w:sz w:val="24"/>
          <w:szCs w:val="24"/>
        </w:rPr>
        <w:pict w14:anchorId="3EBBB87E">
          <v:rect id="_x0000_i1031" style="width:0;height:1.5pt" o:hralign="center" o:hrstd="t" o:hr="t" fillcolor="#a0a0a0" stroked="f"/>
        </w:pict>
      </w:r>
    </w:p>
    <w:p w14:paraId="7813CE64" w14:textId="77777777" w:rsidR="008B0082" w:rsidRPr="008B0082" w:rsidRDefault="008B0082" w:rsidP="008B0082">
      <w:pPr>
        <w:spacing w:before="100" w:beforeAutospacing="1" w:after="100" w:afterAutospacing="1" w:line="240" w:lineRule="auto"/>
        <w:outlineLvl w:val="1"/>
        <w:rPr>
          <w:rFonts w:ascii="Aptos" w:eastAsia="Times New Roman" w:hAnsi="Aptos" w:cs="Times New Roman"/>
          <w:b/>
          <w:bCs/>
          <w:color w:val="B2B2B2"/>
        </w:rPr>
      </w:pPr>
      <w:r w:rsidRPr="008B0082">
        <w:rPr>
          <w:rFonts w:ascii="Aptos" w:eastAsia="Times New Roman" w:hAnsi="Aptos" w:cs="Times New Roman"/>
          <w:b/>
          <w:bCs/>
          <w:color w:val="B2B2B2"/>
        </w:rPr>
        <w:t>DISCLAIMER</w:t>
      </w:r>
    </w:p>
    <w:p w14:paraId="2AE1C904" w14:textId="77777777" w:rsidR="008B0082" w:rsidRPr="008B0082" w:rsidRDefault="008B0082" w:rsidP="008B0082">
      <w:pPr>
        <w:spacing w:before="100" w:beforeAutospacing="1" w:after="100" w:afterAutospacing="1" w:line="240" w:lineRule="auto"/>
        <w:rPr>
          <w:rFonts w:ascii="Aptos" w:eastAsia="Times New Roman" w:hAnsi="Aptos" w:cs="Times New Roman"/>
          <w:color w:val="B2B2B2"/>
          <w:sz w:val="20"/>
          <w:szCs w:val="20"/>
        </w:rPr>
      </w:pPr>
      <w:r w:rsidRPr="008B0082">
        <w:rPr>
          <w:rFonts w:ascii="Aptos" w:eastAsia="Times New Roman" w:hAnsi="Aptos" w:cs="Times New Roman"/>
          <w:color w:val="B2B2B2"/>
          <w:sz w:val="20"/>
          <w:szCs w:val="20"/>
        </w:rPr>
        <w:t>The materials provided by McClone Insurance are for general informational and educational purposes only. They are not legal advice, a compliance guarantee, or a substitute for the client’s own obligations under applicable laws.</w:t>
      </w:r>
    </w:p>
    <w:p w14:paraId="697F5046" w14:textId="55B896F3" w:rsidR="00B645BE" w:rsidRPr="008B0082" w:rsidRDefault="008B0082" w:rsidP="008B0082">
      <w:pPr>
        <w:spacing w:before="100" w:beforeAutospacing="1" w:after="100" w:afterAutospacing="1" w:line="240" w:lineRule="auto"/>
        <w:rPr>
          <w:rFonts w:ascii="Aptos" w:eastAsia="Times New Roman" w:hAnsi="Aptos" w:cs="Times New Roman"/>
          <w:color w:val="B2B2B2"/>
          <w:sz w:val="20"/>
          <w:szCs w:val="20"/>
        </w:rPr>
      </w:pPr>
      <w:r w:rsidRPr="008B0082">
        <w:rPr>
          <w:rFonts w:ascii="Aptos" w:eastAsia="Times New Roman" w:hAnsi="Aptos" w:cs="Times New Roman"/>
          <w:color w:val="B2B2B2"/>
          <w:sz w:val="20"/>
          <w:szCs w:val="20"/>
        </w:rPr>
        <w:t>McClone Insurance makes no warranties as to accuracy, completeness, or applicability to a specific workplace. Clients are responsible for reviewing and adapting all policies and procedures to their own operations and ensuring compliance with federal, state, and local requirements. For legal advice, consult qualified counsel.</w:t>
      </w:r>
    </w:p>
    <w:sectPr w:rsidR="00B645BE" w:rsidRPr="008B0082" w:rsidSect="000C0076">
      <w:headerReference w:type="default" r:id="rId8"/>
      <w:footerReference w:type="default" r:id="rId9"/>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5047" w14:textId="77777777" w:rsidR="00335659" w:rsidRDefault="00335659" w:rsidP="006B3A73">
      <w:pPr>
        <w:spacing w:after="0" w:line="240" w:lineRule="auto"/>
      </w:pPr>
      <w:r>
        <w:separator/>
      </w:r>
    </w:p>
  </w:endnote>
  <w:endnote w:type="continuationSeparator" w:id="0">
    <w:p w14:paraId="015EB0D3" w14:textId="77777777" w:rsidR="00335659" w:rsidRDefault="00335659" w:rsidP="006B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ormorant Garamond">
    <w:charset w:val="00"/>
    <w:family w:val="auto"/>
    <w:pitch w:val="variable"/>
    <w:sig w:usb0="20000207" w:usb1="00000001" w:usb2="00000000" w:usb3="00000000" w:csb0="00000197"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Poppins ExtraBold">
    <w:charset w:val="00"/>
    <w:family w:val="auto"/>
    <w:pitch w:val="variable"/>
    <w:sig w:usb0="00008007" w:usb1="00000000" w:usb2="00000000" w:usb3="00000000" w:csb0="00000093" w:csb1="00000000"/>
  </w:font>
  <w:font w:name="Open Sans Medium">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97FC" w14:textId="377D0E09" w:rsidR="00E824E6" w:rsidRDefault="00E97FA3">
    <w:pPr>
      <w:pStyle w:val="Footer"/>
    </w:pPr>
    <w:r>
      <w:rPr>
        <w:noProof/>
      </w:rPr>
      <mc:AlternateContent>
        <mc:Choice Requires="wpg">
          <w:drawing>
            <wp:anchor distT="0" distB="0" distL="114300" distR="114300" simplePos="0" relativeHeight="251665408" behindDoc="0" locked="0" layoutInCell="1" allowOverlap="1" wp14:anchorId="14DCC2AD" wp14:editId="53903806">
              <wp:simplePos x="0" y="0"/>
              <wp:positionH relativeFrom="page">
                <wp:align>right</wp:align>
              </wp:positionH>
              <wp:positionV relativeFrom="page">
                <wp:align>bottom</wp:align>
              </wp:positionV>
              <wp:extent cx="7785100" cy="871855"/>
              <wp:effectExtent l="0" t="0" r="6350" b="4445"/>
              <wp:wrapNone/>
              <wp:docPr id="723571876" name="Group 83"/>
              <wp:cNvGraphicFramePr/>
              <a:graphic xmlns:a="http://schemas.openxmlformats.org/drawingml/2006/main">
                <a:graphicData uri="http://schemas.microsoft.com/office/word/2010/wordprocessingGroup">
                  <wpg:wgp>
                    <wpg:cNvGrpSpPr/>
                    <wpg:grpSpPr>
                      <a:xfrm>
                        <a:off x="0" y="0"/>
                        <a:ext cx="7785100" cy="871855"/>
                        <a:chOff x="-8467" y="0"/>
                        <a:chExt cx="7785100" cy="872067"/>
                      </a:xfrm>
                    </wpg:grpSpPr>
                    <wps:wsp>
                      <wps:cNvPr id="338951970" name="Rectangle: Top Corners Rounded 82"/>
                      <wps:cNvSpPr/>
                      <wps:spPr>
                        <a:xfrm>
                          <a:off x="-8467" y="160867"/>
                          <a:ext cx="7785100" cy="711200"/>
                        </a:xfrm>
                        <a:prstGeom prst="round2SameRect">
                          <a:avLst>
                            <a:gd name="adj1" fmla="val 50000"/>
                            <a:gd name="adj2" fmla="val 0"/>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98822949" name="Group 80"/>
                      <wpg:cNvGrpSpPr/>
                      <wpg:grpSpPr>
                        <a:xfrm>
                          <a:off x="3149600" y="0"/>
                          <a:ext cx="1440180" cy="762000"/>
                          <a:chOff x="0" y="0"/>
                          <a:chExt cx="1975485" cy="1047086"/>
                        </a:xfrm>
                      </wpg:grpSpPr>
                      <wps:wsp>
                        <wps:cNvPr id="884223593" name="Rounded Rectangle 2247"/>
                        <wps:cNvSpPr/>
                        <wps:spPr>
                          <a:xfrm>
                            <a:off x="0" y="1521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762811" name="Flowchart: Delay 780762811"/>
                        <wps:cNvSpPr/>
                        <wps:spPr>
                          <a:xfrm rot="5400000">
                            <a:off x="80010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090524" name="Freeform 1026"/>
                        <wps:cNvSpPr>
                          <a:spLocks/>
                        </wps:cNvSpPr>
                        <wps:spPr bwMode="auto">
                          <a:xfrm>
                            <a:off x="914400" y="83790"/>
                            <a:ext cx="145415" cy="186690"/>
                          </a:xfrm>
                          <a:custGeom>
                            <a:avLst/>
                            <a:gdLst>
                              <a:gd name="T0" fmla="+- 0 9556 8328"/>
                              <a:gd name="T1" fmla="*/ T0 w 2757"/>
                              <a:gd name="T2" fmla="+- 0 2383 2375"/>
                              <a:gd name="T3" fmla="*/ 2383 h 3446"/>
                              <a:gd name="T4" fmla="+- 0 9340 8328"/>
                              <a:gd name="T5" fmla="*/ T4 w 2757"/>
                              <a:gd name="T6" fmla="+- 0 2424 2375"/>
                              <a:gd name="T7" fmla="*/ 2424 h 3446"/>
                              <a:gd name="T8" fmla="+- 0 9137 8328"/>
                              <a:gd name="T9" fmla="*/ T8 w 2757"/>
                              <a:gd name="T10" fmla="+- 0 2497 2375"/>
                              <a:gd name="T11" fmla="*/ 2497 h 3446"/>
                              <a:gd name="T12" fmla="+- 0 8950 8328"/>
                              <a:gd name="T13" fmla="*/ T12 w 2757"/>
                              <a:gd name="T14" fmla="+- 0 2600 2375"/>
                              <a:gd name="T15" fmla="*/ 2600 h 3446"/>
                              <a:gd name="T16" fmla="+- 0 8783 8328"/>
                              <a:gd name="T17" fmla="*/ T16 w 2757"/>
                              <a:gd name="T18" fmla="+- 0 2730 2375"/>
                              <a:gd name="T19" fmla="*/ 2730 h 3446"/>
                              <a:gd name="T20" fmla="+- 0 8637 8328"/>
                              <a:gd name="T21" fmla="*/ T20 w 2757"/>
                              <a:gd name="T22" fmla="+- 0 2883 2375"/>
                              <a:gd name="T23" fmla="*/ 2883 h 3446"/>
                              <a:gd name="T24" fmla="+- 0 8516 8328"/>
                              <a:gd name="T25" fmla="*/ T24 w 2757"/>
                              <a:gd name="T26" fmla="+- 0 3057 2375"/>
                              <a:gd name="T27" fmla="*/ 3057 h 3446"/>
                              <a:gd name="T28" fmla="+- 0 8423 8328"/>
                              <a:gd name="T29" fmla="*/ T28 w 2757"/>
                              <a:gd name="T30" fmla="+- 0 3250 2375"/>
                              <a:gd name="T31" fmla="*/ 3250 h 3446"/>
                              <a:gd name="T32" fmla="+- 0 8360 8328"/>
                              <a:gd name="T33" fmla="*/ T32 w 2757"/>
                              <a:gd name="T34" fmla="+- 0 3457 2375"/>
                              <a:gd name="T35" fmla="*/ 3457 h 3446"/>
                              <a:gd name="T36" fmla="+- 0 8330 8328"/>
                              <a:gd name="T37" fmla="*/ T36 w 2757"/>
                              <a:gd name="T38" fmla="+- 0 3677 2375"/>
                              <a:gd name="T39" fmla="*/ 3677 h 3446"/>
                              <a:gd name="T40" fmla="+- 0 8335 8328"/>
                              <a:gd name="T41" fmla="*/ T40 w 2757"/>
                              <a:gd name="T42" fmla="+- 0 3890 2375"/>
                              <a:gd name="T43" fmla="*/ 3890 h 3446"/>
                              <a:gd name="T44" fmla="+- 0 8373 8328"/>
                              <a:gd name="T45" fmla="*/ T44 w 2757"/>
                              <a:gd name="T46" fmla="+- 0 4090 2375"/>
                              <a:gd name="T47" fmla="*/ 4090 h 3446"/>
                              <a:gd name="T48" fmla="+- 0 8440 8328"/>
                              <a:gd name="T49" fmla="*/ T48 w 2757"/>
                              <a:gd name="T50" fmla="+- 0 4284 2375"/>
                              <a:gd name="T51" fmla="*/ 4284 h 3446"/>
                              <a:gd name="T52" fmla="+- 0 8532 8328"/>
                              <a:gd name="T53" fmla="*/ T52 w 2757"/>
                              <a:gd name="T54" fmla="+- 0 4474 2375"/>
                              <a:gd name="T55" fmla="*/ 4474 h 3446"/>
                              <a:gd name="T56" fmla="+- 0 8647 8328"/>
                              <a:gd name="T57" fmla="*/ T56 w 2757"/>
                              <a:gd name="T58" fmla="+- 0 4660 2375"/>
                              <a:gd name="T59" fmla="*/ 4660 h 3446"/>
                              <a:gd name="T60" fmla="+- 0 8782 8328"/>
                              <a:gd name="T61" fmla="*/ T60 w 2757"/>
                              <a:gd name="T62" fmla="+- 0 4844 2375"/>
                              <a:gd name="T63" fmla="*/ 4844 h 3446"/>
                              <a:gd name="T64" fmla="+- 0 8934 8328"/>
                              <a:gd name="T65" fmla="*/ T64 w 2757"/>
                              <a:gd name="T66" fmla="+- 0 5026 2375"/>
                              <a:gd name="T67" fmla="*/ 5026 h 3446"/>
                              <a:gd name="T68" fmla="+- 0 9099 8328"/>
                              <a:gd name="T69" fmla="*/ T68 w 2757"/>
                              <a:gd name="T70" fmla="+- 0 5207 2375"/>
                              <a:gd name="T71" fmla="*/ 5207 h 3446"/>
                              <a:gd name="T72" fmla="+- 0 9274 8328"/>
                              <a:gd name="T73" fmla="*/ T72 w 2757"/>
                              <a:gd name="T74" fmla="+- 0 5389 2375"/>
                              <a:gd name="T75" fmla="*/ 5389 h 3446"/>
                              <a:gd name="T76" fmla="+- 0 10078 8328"/>
                              <a:gd name="T77" fmla="*/ T76 w 2757"/>
                              <a:gd name="T78" fmla="+- 0 5450 2375"/>
                              <a:gd name="T79" fmla="*/ 5450 h 3446"/>
                              <a:gd name="T80" fmla="+- 0 10256 8328"/>
                              <a:gd name="T81" fmla="*/ T80 w 2757"/>
                              <a:gd name="T82" fmla="+- 0 5268 2375"/>
                              <a:gd name="T83" fmla="*/ 5268 h 3446"/>
                              <a:gd name="T84" fmla="+- 0 10425 8328"/>
                              <a:gd name="T85" fmla="*/ T84 w 2757"/>
                              <a:gd name="T86" fmla="+- 0 5086 2375"/>
                              <a:gd name="T87" fmla="*/ 5086 h 3446"/>
                              <a:gd name="T88" fmla="+- 0 10581 8328"/>
                              <a:gd name="T89" fmla="*/ T88 w 2757"/>
                              <a:gd name="T90" fmla="+- 0 4905 2375"/>
                              <a:gd name="T91" fmla="*/ 4905 h 3446"/>
                              <a:gd name="T92" fmla="+- 0 10722 8328"/>
                              <a:gd name="T93" fmla="*/ T92 w 2757"/>
                              <a:gd name="T94" fmla="+- 0 4722 2375"/>
                              <a:gd name="T95" fmla="*/ 4722 h 3446"/>
                              <a:gd name="T96" fmla="+- 0 10844 8328"/>
                              <a:gd name="T97" fmla="*/ T96 w 2757"/>
                              <a:gd name="T98" fmla="+- 0 4536 2375"/>
                              <a:gd name="T99" fmla="*/ 4536 h 3446"/>
                              <a:gd name="T100" fmla="+- 0 10945 8328"/>
                              <a:gd name="T101" fmla="*/ T100 w 2757"/>
                              <a:gd name="T102" fmla="+- 0 4348 2375"/>
                              <a:gd name="T103" fmla="*/ 4348 h 3446"/>
                              <a:gd name="T104" fmla="+- 0 11020 8328"/>
                              <a:gd name="T105" fmla="*/ T104 w 2757"/>
                              <a:gd name="T106" fmla="+- 0 4155 2375"/>
                              <a:gd name="T107" fmla="*/ 4155 h 3446"/>
                              <a:gd name="T108" fmla="+- 0 9629 8328"/>
                              <a:gd name="T109" fmla="*/ T108 w 2757"/>
                              <a:gd name="T110" fmla="+- 0 4128 2375"/>
                              <a:gd name="T111" fmla="*/ 4128 h 3446"/>
                              <a:gd name="T112" fmla="+- 0 9435 8328"/>
                              <a:gd name="T113" fmla="*/ T112 w 2757"/>
                              <a:gd name="T114" fmla="+- 0 4023 2375"/>
                              <a:gd name="T115" fmla="*/ 4023 h 3446"/>
                              <a:gd name="T116" fmla="+- 0 9331 8328"/>
                              <a:gd name="T117" fmla="*/ T116 w 2757"/>
                              <a:gd name="T118" fmla="+- 0 3830 2375"/>
                              <a:gd name="T119" fmla="*/ 3830 h 3446"/>
                              <a:gd name="T120" fmla="+- 0 9353 8328"/>
                              <a:gd name="T121" fmla="*/ T120 w 2757"/>
                              <a:gd name="T122" fmla="+- 0 3604 2375"/>
                              <a:gd name="T123" fmla="*/ 3604 h 3446"/>
                              <a:gd name="T124" fmla="+- 0 9492 8328"/>
                              <a:gd name="T125" fmla="*/ T124 w 2757"/>
                              <a:gd name="T126" fmla="+- 0 3435 2375"/>
                              <a:gd name="T127" fmla="*/ 3435 h 3446"/>
                              <a:gd name="T128" fmla="+- 0 9706 8328"/>
                              <a:gd name="T129" fmla="*/ T128 w 2757"/>
                              <a:gd name="T130" fmla="+- 0 3370 2375"/>
                              <a:gd name="T131" fmla="*/ 3370 h 3446"/>
                              <a:gd name="T132" fmla="+- 0 10990 8328"/>
                              <a:gd name="T133" fmla="*/ T132 w 2757"/>
                              <a:gd name="T134" fmla="+- 0 3250 2375"/>
                              <a:gd name="T135" fmla="*/ 3250 h 3446"/>
                              <a:gd name="T136" fmla="+- 0 10896 8328"/>
                              <a:gd name="T137" fmla="*/ T136 w 2757"/>
                              <a:gd name="T138" fmla="+- 0 3057 2375"/>
                              <a:gd name="T139" fmla="*/ 3057 h 3446"/>
                              <a:gd name="T140" fmla="+- 0 10775 8328"/>
                              <a:gd name="T141" fmla="*/ T140 w 2757"/>
                              <a:gd name="T142" fmla="+- 0 2883 2375"/>
                              <a:gd name="T143" fmla="*/ 2883 h 3446"/>
                              <a:gd name="T144" fmla="+- 0 10629 8328"/>
                              <a:gd name="T145" fmla="*/ T144 w 2757"/>
                              <a:gd name="T146" fmla="+- 0 2730 2375"/>
                              <a:gd name="T147" fmla="*/ 2730 h 3446"/>
                              <a:gd name="T148" fmla="+- 0 10462 8328"/>
                              <a:gd name="T149" fmla="*/ T148 w 2757"/>
                              <a:gd name="T150" fmla="+- 0 2600 2375"/>
                              <a:gd name="T151" fmla="*/ 2600 h 3446"/>
                              <a:gd name="T152" fmla="+- 0 10275 8328"/>
                              <a:gd name="T153" fmla="*/ T152 w 2757"/>
                              <a:gd name="T154" fmla="+- 0 2497 2375"/>
                              <a:gd name="T155" fmla="*/ 2497 h 3446"/>
                              <a:gd name="T156" fmla="+- 0 10073 8328"/>
                              <a:gd name="T157" fmla="*/ T156 w 2757"/>
                              <a:gd name="T158" fmla="+- 0 2424 2375"/>
                              <a:gd name="T159" fmla="*/ 2424 h 3446"/>
                              <a:gd name="T160" fmla="+- 0 9856 8328"/>
                              <a:gd name="T161" fmla="*/ T160 w 2757"/>
                              <a:gd name="T162" fmla="+- 0 2383 2375"/>
                              <a:gd name="T163" fmla="*/ 2383 h 3446"/>
                              <a:gd name="T164" fmla="+- 0 11030 8328"/>
                              <a:gd name="T165" fmla="*/ T164 w 2757"/>
                              <a:gd name="T166" fmla="+- 0 3370 2375"/>
                              <a:gd name="T167" fmla="*/ 3370 h 3446"/>
                              <a:gd name="T168" fmla="+- 0 9855 8328"/>
                              <a:gd name="T169" fmla="*/ T168 w 2757"/>
                              <a:gd name="T170" fmla="+- 0 3400 2375"/>
                              <a:gd name="T171" fmla="*/ 3400 h 3446"/>
                              <a:gd name="T172" fmla="+- 0 10024 8328"/>
                              <a:gd name="T173" fmla="*/ T172 w 2757"/>
                              <a:gd name="T174" fmla="+- 0 3539 2375"/>
                              <a:gd name="T175" fmla="*/ 3539 h 3446"/>
                              <a:gd name="T176" fmla="+- 0 10089 8328"/>
                              <a:gd name="T177" fmla="*/ T176 w 2757"/>
                              <a:gd name="T178" fmla="+- 0 3753 2375"/>
                              <a:gd name="T179" fmla="*/ 3753 h 3446"/>
                              <a:gd name="T180" fmla="+- 0 10024 8328"/>
                              <a:gd name="T181" fmla="*/ T180 w 2757"/>
                              <a:gd name="T182" fmla="+- 0 3967 2375"/>
                              <a:gd name="T183" fmla="*/ 3967 h 3446"/>
                              <a:gd name="T184" fmla="+- 0 9855 8328"/>
                              <a:gd name="T185" fmla="*/ T184 w 2757"/>
                              <a:gd name="T186" fmla="+- 0 4106 2375"/>
                              <a:gd name="T187" fmla="*/ 4106 h 3446"/>
                              <a:gd name="T188" fmla="+- 0 11026 8328"/>
                              <a:gd name="T189" fmla="*/ T188 w 2757"/>
                              <a:gd name="T190" fmla="+- 0 4136 2375"/>
                              <a:gd name="T191" fmla="*/ 4136 h 3446"/>
                              <a:gd name="T192" fmla="+- 0 11068 8328"/>
                              <a:gd name="T193" fmla="*/ T192 w 2757"/>
                              <a:gd name="T194" fmla="+- 0 3957 2375"/>
                              <a:gd name="T195" fmla="*/ 3957 h 3446"/>
                              <a:gd name="T196" fmla="+- 0 11084 8328"/>
                              <a:gd name="T197" fmla="*/ T196 w 2757"/>
                              <a:gd name="T198" fmla="+- 0 3753 2375"/>
                              <a:gd name="T199" fmla="*/ 3753 h 3446"/>
                              <a:gd name="T200" fmla="+- 0 11066 8328"/>
                              <a:gd name="T201" fmla="*/ T200 w 2757"/>
                              <a:gd name="T202" fmla="+- 0 3529 2375"/>
                              <a:gd name="T203" fmla="*/ 3529 h 3446"/>
                              <a:gd name="T204" fmla="+- 0 11030 8328"/>
                              <a:gd name="T205" fmla="*/ T204 w 2757"/>
                              <a:gd name="T206" fmla="+- 0 3370 2375"/>
                              <a:gd name="T207" fmla="*/ 3370 h 3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757" h="3446">
                                <a:moveTo>
                                  <a:pt x="1378" y="0"/>
                                </a:moveTo>
                                <a:lnTo>
                                  <a:pt x="1303" y="2"/>
                                </a:lnTo>
                                <a:lnTo>
                                  <a:pt x="1228" y="8"/>
                                </a:lnTo>
                                <a:lnTo>
                                  <a:pt x="1155" y="18"/>
                                </a:lnTo>
                                <a:lnTo>
                                  <a:pt x="1083" y="31"/>
                                </a:lnTo>
                                <a:lnTo>
                                  <a:pt x="1012" y="49"/>
                                </a:lnTo>
                                <a:lnTo>
                                  <a:pt x="943" y="70"/>
                                </a:lnTo>
                                <a:lnTo>
                                  <a:pt x="875" y="94"/>
                                </a:lnTo>
                                <a:lnTo>
                                  <a:pt x="809" y="122"/>
                                </a:lnTo>
                                <a:lnTo>
                                  <a:pt x="745" y="153"/>
                                </a:lnTo>
                                <a:lnTo>
                                  <a:pt x="683" y="188"/>
                                </a:lnTo>
                                <a:lnTo>
                                  <a:pt x="622" y="225"/>
                                </a:lnTo>
                                <a:lnTo>
                                  <a:pt x="564" y="266"/>
                                </a:lnTo>
                                <a:lnTo>
                                  <a:pt x="508" y="309"/>
                                </a:lnTo>
                                <a:lnTo>
                                  <a:pt x="455" y="355"/>
                                </a:lnTo>
                                <a:lnTo>
                                  <a:pt x="404" y="403"/>
                                </a:lnTo>
                                <a:lnTo>
                                  <a:pt x="355" y="454"/>
                                </a:lnTo>
                                <a:lnTo>
                                  <a:pt x="309" y="508"/>
                                </a:lnTo>
                                <a:lnTo>
                                  <a:pt x="266" y="564"/>
                                </a:lnTo>
                                <a:lnTo>
                                  <a:pt x="226" y="622"/>
                                </a:lnTo>
                                <a:lnTo>
                                  <a:pt x="188" y="682"/>
                                </a:lnTo>
                                <a:lnTo>
                                  <a:pt x="154" y="744"/>
                                </a:lnTo>
                                <a:lnTo>
                                  <a:pt x="123" y="809"/>
                                </a:lnTo>
                                <a:lnTo>
                                  <a:pt x="95" y="875"/>
                                </a:lnTo>
                                <a:lnTo>
                                  <a:pt x="70" y="942"/>
                                </a:lnTo>
                                <a:lnTo>
                                  <a:pt x="49" y="1011"/>
                                </a:lnTo>
                                <a:lnTo>
                                  <a:pt x="32" y="1082"/>
                                </a:lnTo>
                                <a:lnTo>
                                  <a:pt x="18" y="1154"/>
                                </a:lnTo>
                                <a:lnTo>
                                  <a:pt x="8" y="1228"/>
                                </a:lnTo>
                                <a:lnTo>
                                  <a:pt x="2" y="1302"/>
                                </a:lnTo>
                                <a:lnTo>
                                  <a:pt x="0" y="1378"/>
                                </a:lnTo>
                                <a:lnTo>
                                  <a:pt x="2" y="1447"/>
                                </a:lnTo>
                                <a:lnTo>
                                  <a:pt x="7" y="1515"/>
                                </a:lnTo>
                                <a:lnTo>
                                  <a:pt x="17" y="1582"/>
                                </a:lnTo>
                                <a:lnTo>
                                  <a:pt x="29" y="1649"/>
                                </a:lnTo>
                                <a:lnTo>
                                  <a:pt x="45" y="1715"/>
                                </a:lnTo>
                                <a:lnTo>
                                  <a:pt x="64" y="1780"/>
                                </a:lnTo>
                                <a:lnTo>
                                  <a:pt x="86" y="1845"/>
                                </a:lnTo>
                                <a:lnTo>
                                  <a:pt x="112" y="1909"/>
                                </a:lnTo>
                                <a:lnTo>
                                  <a:pt x="140" y="1973"/>
                                </a:lnTo>
                                <a:lnTo>
                                  <a:pt x="171" y="2036"/>
                                </a:lnTo>
                                <a:lnTo>
                                  <a:pt x="204" y="2099"/>
                                </a:lnTo>
                                <a:lnTo>
                                  <a:pt x="240" y="2161"/>
                                </a:lnTo>
                                <a:lnTo>
                                  <a:pt x="279" y="2223"/>
                                </a:lnTo>
                                <a:lnTo>
                                  <a:pt x="319" y="2285"/>
                                </a:lnTo>
                                <a:lnTo>
                                  <a:pt x="362" y="2347"/>
                                </a:lnTo>
                                <a:lnTo>
                                  <a:pt x="407" y="2408"/>
                                </a:lnTo>
                                <a:lnTo>
                                  <a:pt x="454" y="2469"/>
                                </a:lnTo>
                                <a:lnTo>
                                  <a:pt x="503" y="2530"/>
                                </a:lnTo>
                                <a:lnTo>
                                  <a:pt x="554" y="2590"/>
                                </a:lnTo>
                                <a:lnTo>
                                  <a:pt x="606" y="2651"/>
                                </a:lnTo>
                                <a:lnTo>
                                  <a:pt x="660" y="2711"/>
                                </a:lnTo>
                                <a:lnTo>
                                  <a:pt x="715" y="2772"/>
                                </a:lnTo>
                                <a:lnTo>
                                  <a:pt x="771" y="2832"/>
                                </a:lnTo>
                                <a:lnTo>
                                  <a:pt x="828" y="2893"/>
                                </a:lnTo>
                                <a:lnTo>
                                  <a:pt x="887" y="2953"/>
                                </a:lnTo>
                                <a:lnTo>
                                  <a:pt x="946" y="3014"/>
                                </a:lnTo>
                                <a:lnTo>
                                  <a:pt x="1006" y="3075"/>
                                </a:lnTo>
                                <a:lnTo>
                                  <a:pt x="1378" y="3445"/>
                                </a:lnTo>
                                <a:lnTo>
                                  <a:pt x="1750" y="3075"/>
                                </a:lnTo>
                                <a:lnTo>
                                  <a:pt x="1810" y="3014"/>
                                </a:lnTo>
                                <a:lnTo>
                                  <a:pt x="1869" y="2953"/>
                                </a:lnTo>
                                <a:lnTo>
                                  <a:pt x="1928" y="2893"/>
                                </a:lnTo>
                                <a:lnTo>
                                  <a:pt x="1985" y="2832"/>
                                </a:lnTo>
                                <a:lnTo>
                                  <a:pt x="2042" y="2772"/>
                                </a:lnTo>
                                <a:lnTo>
                                  <a:pt x="2097" y="2711"/>
                                </a:lnTo>
                                <a:lnTo>
                                  <a:pt x="2150" y="2651"/>
                                </a:lnTo>
                                <a:lnTo>
                                  <a:pt x="2203" y="2590"/>
                                </a:lnTo>
                                <a:lnTo>
                                  <a:pt x="2253" y="2530"/>
                                </a:lnTo>
                                <a:lnTo>
                                  <a:pt x="2302" y="2469"/>
                                </a:lnTo>
                                <a:lnTo>
                                  <a:pt x="2349" y="2408"/>
                                </a:lnTo>
                                <a:lnTo>
                                  <a:pt x="2394" y="2347"/>
                                </a:lnTo>
                                <a:lnTo>
                                  <a:pt x="2437" y="2285"/>
                                </a:lnTo>
                                <a:lnTo>
                                  <a:pt x="2478" y="2223"/>
                                </a:lnTo>
                                <a:lnTo>
                                  <a:pt x="2516" y="2161"/>
                                </a:lnTo>
                                <a:lnTo>
                                  <a:pt x="2552" y="2099"/>
                                </a:lnTo>
                                <a:lnTo>
                                  <a:pt x="2586" y="2036"/>
                                </a:lnTo>
                                <a:lnTo>
                                  <a:pt x="2617" y="1973"/>
                                </a:lnTo>
                                <a:lnTo>
                                  <a:pt x="2645" y="1909"/>
                                </a:lnTo>
                                <a:lnTo>
                                  <a:pt x="2670" y="1845"/>
                                </a:lnTo>
                                <a:lnTo>
                                  <a:pt x="2692" y="1780"/>
                                </a:lnTo>
                                <a:lnTo>
                                  <a:pt x="2698" y="1761"/>
                                </a:lnTo>
                                <a:lnTo>
                                  <a:pt x="1378" y="1761"/>
                                </a:lnTo>
                                <a:lnTo>
                                  <a:pt x="1301" y="1753"/>
                                </a:lnTo>
                                <a:lnTo>
                                  <a:pt x="1229" y="1731"/>
                                </a:lnTo>
                                <a:lnTo>
                                  <a:pt x="1164" y="1695"/>
                                </a:lnTo>
                                <a:lnTo>
                                  <a:pt x="1107" y="1648"/>
                                </a:lnTo>
                                <a:lnTo>
                                  <a:pt x="1061" y="1592"/>
                                </a:lnTo>
                                <a:lnTo>
                                  <a:pt x="1025" y="1527"/>
                                </a:lnTo>
                                <a:lnTo>
                                  <a:pt x="1003" y="1455"/>
                                </a:lnTo>
                                <a:lnTo>
                                  <a:pt x="995" y="1378"/>
                                </a:lnTo>
                                <a:lnTo>
                                  <a:pt x="1003" y="1301"/>
                                </a:lnTo>
                                <a:lnTo>
                                  <a:pt x="1025" y="1229"/>
                                </a:lnTo>
                                <a:lnTo>
                                  <a:pt x="1061" y="1164"/>
                                </a:lnTo>
                                <a:lnTo>
                                  <a:pt x="1107" y="1107"/>
                                </a:lnTo>
                                <a:lnTo>
                                  <a:pt x="1164" y="1060"/>
                                </a:lnTo>
                                <a:lnTo>
                                  <a:pt x="1229" y="1025"/>
                                </a:lnTo>
                                <a:lnTo>
                                  <a:pt x="1301" y="1003"/>
                                </a:lnTo>
                                <a:lnTo>
                                  <a:pt x="1378" y="995"/>
                                </a:lnTo>
                                <a:lnTo>
                                  <a:pt x="2702" y="995"/>
                                </a:lnTo>
                                <a:lnTo>
                                  <a:pt x="2686" y="942"/>
                                </a:lnTo>
                                <a:lnTo>
                                  <a:pt x="2662" y="875"/>
                                </a:lnTo>
                                <a:lnTo>
                                  <a:pt x="2634" y="809"/>
                                </a:lnTo>
                                <a:lnTo>
                                  <a:pt x="2602" y="744"/>
                                </a:lnTo>
                                <a:lnTo>
                                  <a:pt x="2568" y="682"/>
                                </a:lnTo>
                                <a:lnTo>
                                  <a:pt x="2531" y="622"/>
                                </a:lnTo>
                                <a:lnTo>
                                  <a:pt x="2490" y="564"/>
                                </a:lnTo>
                                <a:lnTo>
                                  <a:pt x="2447" y="508"/>
                                </a:lnTo>
                                <a:lnTo>
                                  <a:pt x="2401" y="454"/>
                                </a:lnTo>
                                <a:lnTo>
                                  <a:pt x="2353" y="403"/>
                                </a:lnTo>
                                <a:lnTo>
                                  <a:pt x="2301" y="355"/>
                                </a:lnTo>
                                <a:lnTo>
                                  <a:pt x="2248" y="309"/>
                                </a:lnTo>
                                <a:lnTo>
                                  <a:pt x="2192" y="266"/>
                                </a:lnTo>
                                <a:lnTo>
                                  <a:pt x="2134" y="225"/>
                                </a:lnTo>
                                <a:lnTo>
                                  <a:pt x="2074" y="188"/>
                                </a:lnTo>
                                <a:lnTo>
                                  <a:pt x="2011" y="153"/>
                                </a:lnTo>
                                <a:lnTo>
                                  <a:pt x="1947" y="122"/>
                                </a:lnTo>
                                <a:lnTo>
                                  <a:pt x="1881" y="94"/>
                                </a:lnTo>
                                <a:lnTo>
                                  <a:pt x="1814" y="70"/>
                                </a:lnTo>
                                <a:lnTo>
                                  <a:pt x="1745" y="49"/>
                                </a:lnTo>
                                <a:lnTo>
                                  <a:pt x="1674" y="31"/>
                                </a:lnTo>
                                <a:lnTo>
                                  <a:pt x="1602" y="18"/>
                                </a:lnTo>
                                <a:lnTo>
                                  <a:pt x="1528" y="8"/>
                                </a:lnTo>
                                <a:lnTo>
                                  <a:pt x="1454" y="2"/>
                                </a:lnTo>
                                <a:lnTo>
                                  <a:pt x="1378" y="0"/>
                                </a:lnTo>
                                <a:close/>
                                <a:moveTo>
                                  <a:pt x="2702" y="995"/>
                                </a:moveTo>
                                <a:lnTo>
                                  <a:pt x="1378" y="995"/>
                                </a:lnTo>
                                <a:lnTo>
                                  <a:pt x="1455" y="1003"/>
                                </a:lnTo>
                                <a:lnTo>
                                  <a:pt x="1527" y="1025"/>
                                </a:lnTo>
                                <a:lnTo>
                                  <a:pt x="1592" y="1060"/>
                                </a:lnTo>
                                <a:lnTo>
                                  <a:pt x="1649" y="1107"/>
                                </a:lnTo>
                                <a:lnTo>
                                  <a:pt x="1696" y="1164"/>
                                </a:lnTo>
                                <a:lnTo>
                                  <a:pt x="1731" y="1229"/>
                                </a:lnTo>
                                <a:lnTo>
                                  <a:pt x="1753" y="1301"/>
                                </a:lnTo>
                                <a:lnTo>
                                  <a:pt x="1761" y="1378"/>
                                </a:lnTo>
                                <a:lnTo>
                                  <a:pt x="1753" y="1455"/>
                                </a:lnTo>
                                <a:lnTo>
                                  <a:pt x="1731" y="1527"/>
                                </a:lnTo>
                                <a:lnTo>
                                  <a:pt x="1696" y="1592"/>
                                </a:lnTo>
                                <a:lnTo>
                                  <a:pt x="1649" y="1648"/>
                                </a:lnTo>
                                <a:lnTo>
                                  <a:pt x="1592" y="1695"/>
                                </a:lnTo>
                                <a:lnTo>
                                  <a:pt x="1527" y="1731"/>
                                </a:lnTo>
                                <a:lnTo>
                                  <a:pt x="1455" y="1753"/>
                                </a:lnTo>
                                <a:lnTo>
                                  <a:pt x="1378" y="1761"/>
                                </a:lnTo>
                                <a:lnTo>
                                  <a:pt x="2698" y="1761"/>
                                </a:lnTo>
                                <a:lnTo>
                                  <a:pt x="2711" y="1715"/>
                                </a:lnTo>
                                <a:lnTo>
                                  <a:pt x="2727" y="1648"/>
                                </a:lnTo>
                                <a:lnTo>
                                  <a:pt x="2740" y="1582"/>
                                </a:lnTo>
                                <a:lnTo>
                                  <a:pt x="2749" y="1515"/>
                                </a:lnTo>
                                <a:lnTo>
                                  <a:pt x="2754" y="1447"/>
                                </a:lnTo>
                                <a:lnTo>
                                  <a:pt x="2756" y="1378"/>
                                </a:lnTo>
                                <a:lnTo>
                                  <a:pt x="2754" y="1302"/>
                                </a:lnTo>
                                <a:lnTo>
                                  <a:pt x="2748" y="1228"/>
                                </a:lnTo>
                                <a:lnTo>
                                  <a:pt x="2738" y="1154"/>
                                </a:lnTo>
                                <a:lnTo>
                                  <a:pt x="2724" y="1082"/>
                                </a:lnTo>
                                <a:lnTo>
                                  <a:pt x="2707" y="1011"/>
                                </a:lnTo>
                                <a:lnTo>
                                  <a:pt x="2702" y="995"/>
                                </a:lnTo>
                                <a:close/>
                              </a:path>
                            </a:pathLst>
                          </a:custGeom>
                          <a:solidFill>
                            <a:schemeClr val="bg1"/>
                          </a:solidFill>
                          <a:ln>
                            <a:noFill/>
                          </a:ln>
                        </wps:spPr>
                        <wps:bodyPr rot="0" vert="horz" wrap="square" lIns="91440" tIns="45720" rIns="91440" bIns="45720" anchor="t" anchorCtr="0" upright="1">
                          <a:noAutofit/>
                        </wps:bodyPr>
                      </wps:wsp>
                      <wps:wsp>
                        <wps:cNvPr id="2042267714" name="Text Box 2042267714"/>
                        <wps:cNvSpPr txBox="1"/>
                        <wps:spPr>
                          <a:xfrm>
                            <a:off x="22860" y="464789"/>
                            <a:ext cx="1909763" cy="564506"/>
                          </a:xfrm>
                          <a:prstGeom prst="rect">
                            <a:avLst/>
                          </a:prstGeom>
                          <a:noFill/>
                          <a:ln w="6350">
                            <a:noFill/>
                          </a:ln>
                        </wps:spPr>
                        <wps:txbx>
                          <w:txbxContent>
                            <w:p w14:paraId="0A950297"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line="240" w:lineRule="auto"/>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06304324" name="Group 79"/>
                      <wpg:cNvGrpSpPr/>
                      <wpg:grpSpPr>
                        <a:xfrm>
                          <a:off x="5198533" y="8467"/>
                          <a:ext cx="1440180" cy="765810"/>
                          <a:chOff x="0" y="0"/>
                          <a:chExt cx="1975485" cy="1050896"/>
                        </a:xfrm>
                      </wpg:grpSpPr>
                      <wps:wsp>
                        <wps:cNvPr id="1136379618" name="Rounded Rectangle 33"/>
                        <wps:cNvSpPr/>
                        <wps:spPr>
                          <a:xfrm>
                            <a:off x="0" y="1902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9355329" name="Flowchart: Delay 1079355329"/>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734370" name="Text Box 1791734370"/>
                        <wps:cNvSpPr txBox="1"/>
                        <wps:spPr>
                          <a:xfrm>
                            <a:off x="121920" y="491460"/>
                            <a:ext cx="1776413" cy="490220"/>
                          </a:xfrm>
                          <a:prstGeom prst="rect">
                            <a:avLst/>
                          </a:prstGeom>
                          <a:noFill/>
                          <a:ln w="6350">
                            <a:noFill/>
                          </a:ln>
                        </wps:spPr>
                        <wps:txbx>
                          <w:txbxContent>
                            <w:p w14:paraId="768AFAB6"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5506401" name="Freeform 993"/>
                        <wps:cNvSpPr>
                          <a:spLocks/>
                        </wps:cNvSpPr>
                        <wps:spPr bwMode="auto">
                          <a:xfrm>
                            <a:off x="899160" y="87600"/>
                            <a:ext cx="172085" cy="171450"/>
                          </a:xfrm>
                          <a:custGeom>
                            <a:avLst/>
                            <a:gdLst>
                              <a:gd name="T0" fmla="+- 0 1344 696"/>
                              <a:gd name="T1" fmla="*/ T0 w 4416"/>
                              <a:gd name="T2" fmla="+- 0 4359 679"/>
                              <a:gd name="T3" fmla="*/ 4359 h 4420"/>
                              <a:gd name="T4" fmla="+- 0 1783 696"/>
                              <a:gd name="T5" fmla="*/ T4 w 4416"/>
                              <a:gd name="T6" fmla="+- 0 4819 679"/>
                              <a:gd name="T7" fmla="*/ 4819 h 4420"/>
                              <a:gd name="T8" fmla="+- 0 2658 696"/>
                              <a:gd name="T9" fmla="*/ T8 w 4416"/>
                              <a:gd name="T10" fmla="+- 0 5099 679"/>
                              <a:gd name="T11" fmla="*/ 5099 h 4420"/>
                              <a:gd name="T12" fmla="+- 0 2164 696"/>
                              <a:gd name="T13" fmla="*/ T12 w 4416"/>
                              <a:gd name="T14" fmla="+- 0 4619 679"/>
                              <a:gd name="T15" fmla="*/ 4619 h 4420"/>
                              <a:gd name="T16" fmla="+- 0 1806 696"/>
                              <a:gd name="T17" fmla="*/ T16 w 4416"/>
                              <a:gd name="T18" fmla="+- 0 4019 679"/>
                              <a:gd name="T19" fmla="*/ 4019 h 4420"/>
                              <a:gd name="T20" fmla="+- 0 3782 696"/>
                              <a:gd name="T21" fmla="*/ T20 w 4416"/>
                              <a:gd name="T22" fmla="+- 0 4419 679"/>
                              <a:gd name="T23" fmla="*/ 4419 h 4420"/>
                              <a:gd name="T24" fmla="+- 0 3331 696"/>
                              <a:gd name="T25" fmla="*/ T24 w 4416"/>
                              <a:gd name="T26" fmla="+- 0 4959 679"/>
                              <a:gd name="T27" fmla="*/ 4959 h 4420"/>
                              <a:gd name="T28" fmla="+- 0 3751 696"/>
                              <a:gd name="T29" fmla="*/ T28 w 4416"/>
                              <a:gd name="T30" fmla="+- 0 4959 679"/>
                              <a:gd name="T31" fmla="*/ 4959 h 4420"/>
                              <a:gd name="T32" fmla="+- 0 4397 696"/>
                              <a:gd name="T33" fmla="*/ T32 w 4416"/>
                              <a:gd name="T34" fmla="+- 0 4539 679"/>
                              <a:gd name="T35" fmla="*/ 4539 h 4420"/>
                              <a:gd name="T36" fmla="+- 0 4153 696"/>
                              <a:gd name="T37" fmla="*/ T36 w 4416"/>
                              <a:gd name="T38" fmla="+- 0 4039 679"/>
                              <a:gd name="T39" fmla="*/ 4039 h 4420"/>
                              <a:gd name="T40" fmla="+- 0 1994 696"/>
                              <a:gd name="T41" fmla="*/ T40 w 4416"/>
                              <a:gd name="T42" fmla="+- 0 3799 679"/>
                              <a:gd name="T43" fmla="*/ 3799 h 4420"/>
                              <a:gd name="T44" fmla="+- 0 2338 696"/>
                              <a:gd name="T45" fmla="*/ T44 w 4416"/>
                              <a:gd name="T46" fmla="+- 0 4419 679"/>
                              <a:gd name="T47" fmla="*/ 4419 h 4420"/>
                              <a:gd name="T48" fmla="+- 0 2841 696"/>
                              <a:gd name="T49" fmla="*/ T48 w 4416"/>
                              <a:gd name="T50" fmla="+- 0 4939 679"/>
                              <a:gd name="T51" fmla="*/ 4939 h 4420"/>
                              <a:gd name="T52" fmla="+- 0 3372 696"/>
                              <a:gd name="T53" fmla="*/ T52 w 4416"/>
                              <a:gd name="T54" fmla="+- 0 4559 679"/>
                              <a:gd name="T55" fmla="*/ 4559 h 4420"/>
                              <a:gd name="T56" fmla="+- 0 3754 696"/>
                              <a:gd name="T57" fmla="*/ T56 w 4416"/>
                              <a:gd name="T58" fmla="+- 0 3959 679"/>
                              <a:gd name="T59" fmla="*/ 3959 h 4420"/>
                              <a:gd name="T60" fmla="+- 0 1088 696"/>
                              <a:gd name="T61" fmla="*/ T60 w 4416"/>
                              <a:gd name="T62" fmla="+- 0 1619 679"/>
                              <a:gd name="T63" fmla="*/ 1619 h 4420"/>
                              <a:gd name="T64" fmla="+- 0 788 696"/>
                              <a:gd name="T65" fmla="*/ T64 w 4416"/>
                              <a:gd name="T66" fmla="+- 0 2259 679"/>
                              <a:gd name="T67" fmla="*/ 2259 h 4420"/>
                              <a:gd name="T68" fmla="+- 0 698 696"/>
                              <a:gd name="T69" fmla="*/ T68 w 4416"/>
                              <a:gd name="T70" fmla="+- 0 2979 679"/>
                              <a:gd name="T71" fmla="*/ 2979 h 4420"/>
                              <a:gd name="T72" fmla="+- 0 838 696"/>
                              <a:gd name="T73" fmla="*/ T72 w 4416"/>
                              <a:gd name="T74" fmla="+- 0 3679 679"/>
                              <a:gd name="T75" fmla="*/ 3679 h 4420"/>
                              <a:gd name="T76" fmla="+- 0 1180 696"/>
                              <a:gd name="T77" fmla="*/ T76 w 4416"/>
                              <a:gd name="T78" fmla="+- 0 4159 679"/>
                              <a:gd name="T79" fmla="*/ 4159 h 4420"/>
                              <a:gd name="T80" fmla="+- 0 1690 696"/>
                              <a:gd name="T81" fmla="*/ T80 w 4416"/>
                              <a:gd name="T82" fmla="+- 0 3699 679"/>
                              <a:gd name="T83" fmla="*/ 3699 h 4420"/>
                              <a:gd name="T84" fmla="+- 0 1576 696"/>
                              <a:gd name="T85" fmla="*/ T84 w 4416"/>
                              <a:gd name="T86" fmla="+- 0 2979 679"/>
                              <a:gd name="T87" fmla="*/ 2979 h 4420"/>
                              <a:gd name="T88" fmla="+- 0 1649 696"/>
                              <a:gd name="T89" fmla="*/ T88 w 4416"/>
                              <a:gd name="T90" fmla="+- 0 2239 679"/>
                              <a:gd name="T91" fmla="*/ 2239 h 4420"/>
                              <a:gd name="T92" fmla="+- 0 1280 696"/>
                              <a:gd name="T93" fmla="*/ T92 w 4416"/>
                              <a:gd name="T94" fmla="+- 0 1739 679"/>
                              <a:gd name="T95" fmla="*/ 1739 h 4420"/>
                              <a:gd name="T96" fmla="+- 0 4421 696"/>
                              <a:gd name="T97" fmla="*/ T96 w 4416"/>
                              <a:gd name="T98" fmla="+- 0 1859 679"/>
                              <a:gd name="T99" fmla="*/ 1859 h 4420"/>
                              <a:gd name="T100" fmla="+- 0 4193 696"/>
                              <a:gd name="T101" fmla="*/ T100 w 4416"/>
                              <a:gd name="T102" fmla="+- 0 2399 679"/>
                              <a:gd name="T103" fmla="*/ 2399 h 4420"/>
                              <a:gd name="T104" fmla="+- 0 4225 696"/>
                              <a:gd name="T105" fmla="*/ T104 w 4416"/>
                              <a:gd name="T106" fmla="+- 0 3139 679"/>
                              <a:gd name="T107" fmla="*/ 3139 h 4420"/>
                              <a:gd name="T108" fmla="+- 0 4245 696"/>
                              <a:gd name="T109" fmla="*/ T108 w 4416"/>
                              <a:gd name="T110" fmla="+- 0 3779 679"/>
                              <a:gd name="T111" fmla="*/ 3779 h 4420"/>
                              <a:gd name="T112" fmla="+- 0 4720 696"/>
                              <a:gd name="T113" fmla="*/ T112 w 4416"/>
                              <a:gd name="T114" fmla="+- 0 4159 679"/>
                              <a:gd name="T115" fmla="*/ 4159 h 4420"/>
                              <a:gd name="T116" fmla="+- 0 5020 696"/>
                              <a:gd name="T117" fmla="*/ T116 w 4416"/>
                              <a:gd name="T118" fmla="+- 0 3539 679"/>
                              <a:gd name="T119" fmla="*/ 3539 h 4420"/>
                              <a:gd name="T120" fmla="+- 0 5111 696"/>
                              <a:gd name="T121" fmla="*/ T120 w 4416"/>
                              <a:gd name="T122" fmla="+- 0 2819 679"/>
                              <a:gd name="T123" fmla="*/ 2819 h 4420"/>
                              <a:gd name="T124" fmla="+- 0 4970 696"/>
                              <a:gd name="T125" fmla="*/ T124 w 4416"/>
                              <a:gd name="T126" fmla="+- 0 2099 679"/>
                              <a:gd name="T127" fmla="*/ 2099 h 4420"/>
                              <a:gd name="T128" fmla="+- 0 4033 696"/>
                              <a:gd name="T129" fmla="*/ T128 w 4416"/>
                              <a:gd name="T130" fmla="+- 0 3939 679"/>
                              <a:gd name="T131" fmla="*/ 3939 h 4420"/>
                              <a:gd name="T132" fmla="+- 0 3018 696"/>
                              <a:gd name="T133" fmla="*/ T132 w 4416"/>
                              <a:gd name="T134" fmla="+- 0 3579 679"/>
                              <a:gd name="T135" fmla="*/ 3579 h 4420"/>
                              <a:gd name="T136" fmla="+- 0 1848 696"/>
                              <a:gd name="T137" fmla="*/ T136 w 4416"/>
                              <a:gd name="T138" fmla="+- 0 2559 679"/>
                              <a:gd name="T139" fmla="*/ 2559 h 4420"/>
                              <a:gd name="T140" fmla="+- 0 1861 696"/>
                              <a:gd name="T141" fmla="*/ T140 w 4416"/>
                              <a:gd name="T142" fmla="+- 0 3319 679"/>
                              <a:gd name="T143" fmla="*/ 3319 h 4420"/>
                              <a:gd name="T144" fmla="+- 0 2641 696"/>
                              <a:gd name="T145" fmla="*/ T144 w 4416"/>
                              <a:gd name="T146" fmla="+- 0 3339 679"/>
                              <a:gd name="T147" fmla="*/ 3339 h 4420"/>
                              <a:gd name="T148" fmla="+- 0 3984 696"/>
                              <a:gd name="T149" fmla="*/ T148 w 4416"/>
                              <a:gd name="T150" fmla="+- 0 2899 679"/>
                              <a:gd name="T151" fmla="*/ 2899 h 4420"/>
                              <a:gd name="T152" fmla="+- 0 2054 696"/>
                              <a:gd name="T153" fmla="*/ T152 w 4416"/>
                              <a:gd name="T154" fmla="+- 0 2299 679"/>
                              <a:gd name="T155" fmla="*/ 2299 h 4420"/>
                              <a:gd name="T156" fmla="+- 0 3685 696"/>
                              <a:gd name="T157" fmla="*/ T156 w 4416"/>
                              <a:gd name="T158" fmla="+- 0 3479 679"/>
                              <a:gd name="T159" fmla="*/ 3479 h 4420"/>
                              <a:gd name="T160" fmla="+- 0 3244 696"/>
                              <a:gd name="T161" fmla="*/ T160 w 4416"/>
                              <a:gd name="T162" fmla="+- 0 2439 679"/>
                              <a:gd name="T163" fmla="*/ 2439 h 4420"/>
                              <a:gd name="T164" fmla="+- 0 2716 696"/>
                              <a:gd name="T165" fmla="*/ T164 w 4416"/>
                              <a:gd name="T166" fmla="+- 0 2199 679"/>
                              <a:gd name="T167" fmla="*/ 2199 h 4420"/>
                              <a:gd name="T168" fmla="+- 0 2543 696"/>
                              <a:gd name="T169" fmla="*/ T168 w 4416"/>
                              <a:gd name="T170" fmla="+- 0 1119 679"/>
                              <a:gd name="T171" fmla="*/ 1119 h 4420"/>
                              <a:gd name="T172" fmla="+- 0 2125 696"/>
                              <a:gd name="T173" fmla="*/ T172 w 4416"/>
                              <a:gd name="T174" fmla="+- 0 1699 679"/>
                              <a:gd name="T175" fmla="*/ 1699 h 4420"/>
                              <a:gd name="T176" fmla="+- 0 3242 696"/>
                              <a:gd name="T177" fmla="*/ T176 w 4416"/>
                              <a:gd name="T178" fmla="+- 0 2179 679"/>
                              <a:gd name="T179" fmla="*/ 2179 h 4420"/>
                              <a:gd name="T180" fmla="+- 0 3646 696"/>
                              <a:gd name="T181" fmla="*/ T180 w 4416"/>
                              <a:gd name="T182" fmla="+- 0 1619 679"/>
                              <a:gd name="T183" fmla="*/ 1619 h 4420"/>
                              <a:gd name="T184" fmla="+- 0 3210 696"/>
                              <a:gd name="T185" fmla="*/ T184 w 4416"/>
                              <a:gd name="T186" fmla="+- 0 1059 679"/>
                              <a:gd name="T187" fmla="*/ 1059 h 4420"/>
                              <a:gd name="T188" fmla="+- 0 2058 696"/>
                              <a:gd name="T189" fmla="*/ T188 w 4416"/>
                              <a:gd name="T190" fmla="+- 0 839 679"/>
                              <a:gd name="T191" fmla="*/ 839 h 4420"/>
                              <a:gd name="T192" fmla="+- 0 1468 696"/>
                              <a:gd name="T193" fmla="*/ T192 w 4416"/>
                              <a:gd name="T194" fmla="+- 0 1199 679"/>
                              <a:gd name="T195" fmla="*/ 1199 h 4420"/>
                              <a:gd name="T196" fmla="+- 0 1598 696"/>
                              <a:gd name="T197" fmla="*/ T196 w 4416"/>
                              <a:gd name="T198" fmla="+- 0 1699 679"/>
                              <a:gd name="T199" fmla="*/ 1699 h 4420"/>
                              <a:gd name="T200" fmla="+- 0 1986 696"/>
                              <a:gd name="T201" fmla="*/ T200 w 4416"/>
                              <a:gd name="T202" fmla="+- 0 1419 679"/>
                              <a:gd name="T203" fmla="*/ 1419 h 4420"/>
                              <a:gd name="T204" fmla="+- 0 2422 696"/>
                              <a:gd name="T205" fmla="*/ T204 w 4416"/>
                              <a:gd name="T206" fmla="+- 0 879 679"/>
                              <a:gd name="T207" fmla="*/ 879 h 4420"/>
                              <a:gd name="T208" fmla="+- 0 3331 696"/>
                              <a:gd name="T209" fmla="*/ T208 w 4416"/>
                              <a:gd name="T210" fmla="+- 0 819 679"/>
                              <a:gd name="T211" fmla="*/ 819 h 4420"/>
                              <a:gd name="T212" fmla="+- 0 3782 696"/>
                              <a:gd name="T213" fmla="*/ T212 w 4416"/>
                              <a:gd name="T214" fmla="+- 0 1359 679"/>
                              <a:gd name="T215" fmla="*/ 1359 h 4420"/>
                              <a:gd name="T216" fmla="+- 0 4153 696"/>
                              <a:gd name="T217" fmla="*/ T216 w 4416"/>
                              <a:gd name="T218" fmla="+- 0 1759 679"/>
                              <a:gd name="T219" fmla="*/ 1759 h 4420"/>
                              <a:gd name="T220" fmla="+- 0 4398 696"/>
                              <a:gd name="T221" fmla="*/ T220 w 4416"/>
                              <a:gd name="T222" fmla="+- 0 1259 679"/>
                              <a:gd name="T223" fmla="*/ 1259 h 4420"/>
                              <a:gd name="T224" fmla="+- 0 3822 696"/>
                              <a:gd name="T225" fmla="*/ T224 w 4416"/>
                              <a:gd name="T226" fmla="+- 0 859 679"/>
                              <a:gd name="T227" fmla="*/ 859 h 4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416" h="4420">
                                <a:moveTo>
                                  <a:pt x="1080" y="3260"/>
                                </a:moveTo>
                                <a:lnTo>
                                  <a:pt x="1019" y="3300"/>
                                </a:lnTo>
                                <a:lnTo>
                                  <a:pt x="960" y="3360"/>
                                </a:lnTo>
                                <a:lnTo>
                                  <a:pt x="903" y="3400"/>
                                </a:lnTo>
                                <a:lnTo>
                                  <a:pt x="848" y="3460"/>
                                </a:lnTo>
                                <a:lnTo>
                                  <a:pt x="795" y="3520"/>
                                </a:lnTo>
                                <a:lnTo>
                                  <a:pt x="744" y="3560"/>
                                </a:lnTo>
                                <a:lnTo>
                                  <a:pt x="695" y="3620"/>
                                </a:lnTo>
                                <a:lnTo>
                                  <a:pt x="648" y="3680"/>
                                </a:lnTo>
                                <a:lnTo>
                                  <a:pt x="604" y="3740"/>
                                </a:lnTo>
                                <a:lnTo>
                                  <a:pt x="659" y="3800"/>
                                </a:lnTo>
                                <a:lnTo>
                                  <a:pt x="715" y="3860"/>
                                </a:lnTo>
                                <a:lnTo>
                                  <a:pt x="773" y="3900"/>
                                </a:lnTo>
                                <a:lnTo>
                                  <a:pt x="833" y="3960"/>
                                </a:lnTo>
                                <a:lnTo>
                                  <a:pt x="894" y="4000"/>
                                </a:lnTo>
                                <a:lnTo>
                                  <a:pt x="957" y="4060"/>
                                </a:lnTo>
                                <a:lnTo>
                                  <a:pt x="1021" y="4100"/>
                                </a:lnTo>
                                <a:lnTo>
                                  <a:pt x="1087" y="4140"/>
                                </a:lnTo>
                                <a:lnTo>
                                  <a:pt x="1154" y="4180"/>
                                </a:lnTo>
                                <a:lnTo>
                                  <a:pt x="1222" y="4200"/>
                                </a:lnTo>
                                <a:lnTo>
                                  <a:pt x="1362" y="4280"/>
                                </a:lnTo>
                                <a:lnTo>
                                  <a:pt x="1507" y="4320"/>
                                </a:lnTo>
                                <a:lnTo>
                                  <a:pt x="1581" y="4360"/>
                                </a:lnTo>
                                <a:lnTo>
                                  <a:pt x="1731" y="4400"/>
                                </a:lnTo>
                                <a:lnTo>
                                  <a:pt x="1807" y="4400"/>
                                </a:lnTo>
                                <a:lnTo>
                                  <a:pt x="1884" y="4420"/>
                                </a:lnTo>
                                <a:lnTo>
                                  <a:pt x="1962" y="4420"/>
                                </a:lnTo>
                                <a:lnTo>
                                  <a:pt x="1901" y="4380"/>
                                </a:lnTo>
                                <a:lnTo>
                                  <a:pt x="1841" y="4340"/>
                                </a:lnTo>
                                <a:lnTo>
                                  <a:pt x="1783" y="4280"/>
                                </a:lnTo>
                                <a:lnTo>
                                  <a:pt x="1727" y="4220"/>
                                </a:lnTo>
                                <a:lnTo>
                                  <a:pt x="1672" y="4180"/>
                                </a:lnTo>
                                <a:lnTo>
                                  <a:pt x="1618" y="4120"/>
                                </a:lnTo>
                                <a:lnTo>
                                  <a:pt x="1566" y="4060"/>
                                </a:lnTo>
                                <a:lnTo>
                                  <a:pt x="1516" y="4000"/>
                                </a:lnTo>
                                <a:lnTo>
                                  <a:pt x="1468" y="3940"/>
                                </a:lnTo>
                                <a:lnTo>
                                  <a:pt x="1421" y="3880"/>
                                </a:lnTo>
                                <a:lnTo>
                                  <a:pt x="1376" y="3820"/>
                                </a:lnTo>
                                <a:lnTo>
                                  <a:pt x="1332" y="3740"/>
                                </a:lnTo>
                                <a:lnTo>
                                  <a:pt x="1291" y="3680"/>
                                </a:lnTo>
                                <a:lnTo>
                                  <a:pt x="1251" y="3620"/>
                                </a:lnTo>
                                <a:lnTo>
                                  <a:pt x="1213" y="3540"/>
                                </a:lnTo>
                                <a:lnTo>
                                  <a:pt x="1177" y="3480"/>
                                </a:lnTo>
                                <a:lnTo>
                                  <a:pt x="1143" y="3400"/>
                                </a:lnTo>
                                <a:lnTo>
                                  <a:pt x="1110" y="3340"/>
                                </a:lnTo>
                                <a:lnTo>
                                  <a:pt x="1080" y="3260"/>
                                </a:lnTo>
                                <a:close/>
                                <a:moveTo>
                                  <a:pt x="3337" y="3260"/>
                                </a:moveTo>
                                <a:lnTo>
                                  <a:pt x="3307" y="3340"/>
                                </a:lnTo>
                                <a:lnTo>
                                  <a:pt x="3275" y="3400"/>
                                </a:lnTo>
                                <a:lnTo>
                                  <a:pt x="3241" y="3480"/>
                                </a:lnTo>
                                <a:lnTo>
                                  <a:pt x="3205" y="3540"/>
                                </a:lnTo>
                                <a:lnTo>
                                  <a:pt x="3167" y="3620"/>
                                </a:lnTo>
                                <a:lnTo>
                                  <a:pt x="3127" y="3680"/>
                                </a:lnTo>
                                <a:lnTo>
                                  <a:pt x="3086" y="3740"/>
                                </a:lnTo>
                                <a:lnTo>
                                  <a:pt x="3042" y="3820"/>
                                </a:lnTo>
                                <a:lnTo>
                                  <a:pt x="2997" y="3880"/>
                                </a:lnTo>
                                <a:lnTo>
                                  <a:pt x="2950" y="3940"/>
                                </a:lnTo>
                                <a:lnTo>
                                  <a:pt x="2902" y="4000"/>
                                </a:lnTo>
                                <a:lnTo>
                                  <a:pt x="2851" y="4060"/>
                                </a:lnTo>
                                <a:lnTo>
                                  <a:pt x="2800" y="4120"/>
                                </a:lnTo>
                                <a:lnTo>
                                  <a:pt x="2746" y="4180"/>
                                </a:lnTo>
                                <a:lnTo>
                                  <a:pt x="2691" y="4220"/>
                                </a:lnTo>
                                <a:lnTo>
                                  <a:pt x="2635" y="4280"/>
                                </a:lnTo>
                                <a:lnTo>
                                  <a:pt x="2577" y="4340"/>
                                </a:lnTo>
                                <a:lnTo>
                                  <a:pt x="2517" y="4380"/>
                                </a:lnTo>
                                <a:lnTo>
                                  <a:pt x="2456" y="4420"/>
                                </a:lnTo>
                                <a:lnTo>
                                  <a:pt x="2534" y="4420"/>
                                </a:lnTo>
                                <a:lnTo>
                                  <a:pt x="2611" y="4400"/>
                                </a:lnTo>
                                <a:lnTo>
                                  <a:pt x="2687" y="4400"/>
                                </a:lnTo>
                                <a:lnTo>
                                  <a:pt x="2837" y="4360"/>
                                </a:lnTo>
                                <a:lnTo>
                                  <a:pt x="2911" y="4320"/>
                                </a:lnTo>
                                <a:lnTo>
                                  <a:pt x="3055" y="4280"/>
                                </a:lnTo>
                                <a:lnTo>
                                  <a:pt x="3195" y="4200"/>
                                </a:lnTo>
                                <a:lnTo>
                                  <a:pt x="3263" y="4180"/>
                                </a:lnTo>
                                <a:lnTo>
                                  <a:pt x="3330" y="4140"/>
                                </a:lnTo>
                                <a:lnTo>
                                  <a:pt x="3396" y="4100"/>
                                </a:lnTo>
                                <a:lnTo>
                                  <a:pt x="3460" y="4060"/>
                                </a:lnTo>
                                <a:lnTo>
                                  <a:pt x="3523" y="4000"/>
                                </a:lnTo>
                                <a:lnTo>
                                  <a:pt x="3584" y="3960"/>
                                </a:lnTo>
                                <a:lnTo>
                                  <a:pt x="3643" y="3900"/>
                                </a:lnTo>
                                <a:lnTo>
                                  <a:pt x="3701" y="3860"/>
                                </a:lnTo>
                                <a:lnTo>
                                  <a:pt x="3758" y="3800"/>
                                </a:lnTo>
                                <a:lnTo>
                                  <a:pt x="3812" y="3740"/>
                                </a:lnTo>
                                <a:lnTo>
                                  <a:pt x="3768" y="3680"/>
                                </a:lnTo>
                                <a:lnTo>
                                  <a:pt x="3722" y="3620"/>
                                </a:lnTo>
                                <a:lnTo>
                                  <a:pt x="3673" y="3560"/>
                                </a:lnTo>
                                <a:lnTo>
                                  <a:pt x="3622" y="3520"/>
                                </a:lnTo>
                                <a:lnTo>
                                  <a:pt x="3569" y="3460"/>
                                </a:lnTo>
                                <a:lnTo>
                                  <a:pt x="3514" y="3400"/>
                                </a:lnTo>
                                <a:lnTo>
                                  <a:pt x="3457" y="3360"/>
                                </a:lnTo>
                                <a:lnTo>
                                  <a:pt x="3398" y="3300"/>
                                </a:lnTo>
                                <a:lnTo>
                                  <a:pt x="3337" y="3260"/>
                                </a:lnTo>
                                <a:close/>
                                <a:moveTo>
                                  <a:pt x="2621" y="2940"/>
                                </a:moveTo>
                                <a:lnTo>
                                  <a:pt x="1797" y="2940"/>
                                </a:lnTo>
                                <a:lnTo>
                                  <a:pt x="1578" y="3000"/>
                                </a:lnTo>
                                <a:lnTo>
                                  <a:pt x="1506" y="3040"/>
                                </a:lnTo>
                                <a:lnTo>
                                  <a:pt x="1436" y="3060"/>
                                </a:lnTo>
                                <a:lnTo>
                                  <a:pt x="1366" y="3100"/>
                                </a:lnTo>
                                <a:lnTo>
                                  <a:pt x="1298" y="3120"/>
                                </a:lnTo>
                                <a:lnTo>
                                  <a:pt x="1327" y="3200"/>
                                </a:lnTo>
                                <a:lnTo>
                                  <a:pt x="1359" y="3280"/>
                                </a:lnTo>
                                <a:lnTo>
                                  <a:pt x="1393" y="3340"/>
                                </a:lnTo>
                                <a:lnTo>
                                  <a:pt x="1430" y="3420"/>
                                </a:lnTo>
                                <a:lnTo>
                                  <a:pt x="1468" y="3480"/>
                                </a:lnTo>
                                <a:lnTo>
                                  <a:pt x="1509" y="3560"/>
                                </a:lnTo>
                                <a:lnTo>
                                  <a:pt x="1551" y="3620"/>
                                </a:lnTo>
                                <a:lnTo>
                                  <a:pt x="1596" y="3680"/>
                                </a:lnTo>
                                <a:lnTo>
                                  <a:pt x="1642" y="3740"/>
                                </a:lnTo>
                                <a:lnTo>
                                  <a:pt x="1691" y="3820"/>
                                </a:lnTo>
                                <a:lnTo>
                                  <a:pt x="1741" y="3880"/>
                                </a:lnTo>
                                <a:lnTo>
                                  <a:pt x="1794" y="3940"/>
                                </a:lnTo>
                                <a:lnTo>
                                  <a:pt x="1848" y="3980"/>
                                </a:lnTo>
                                <a:lnTo>
                                  <a:pt x="1904" y="4040"/>
                                </a:lnTo>
                                <a:lnTo>
                                  <a:pt x="1962" y="4100"/>
                                </a:lnTo>
                                <a:lnTo>
                                  <a:pt x="2021" y="4160"/>
                                </a:lnTo>
                                <a:lnTo>
                                  <a:pt x="2082" y="4200"/>
                                </a:lnTo>
                                <a:lnTo>
                                  <a:pt x="2145" y="4260"/>
                                </a:lnTo>
                                <a:lnTo>
                                  <a:pt x="2209" y="4300"/>
                                </a:lnTo>
                                <a:lnTo>
                                  <a:pt x="2273" y="4260"/>
                                </a:lnTo>
                                <a:lnTo>
                                  <a:pt x="2336" y="4200"/>
                                </a:lnTo>
                                <a:lnTo>
                                  <a:pt x="2397" y="4160"/>
                                </a:lnTo>
                                <a:lnTo>
                                  <a:pt x="2456" y="4100"/>
                                </a:lnTo>
                                <a:lnTo>
                                  <a:pt x="2514" y="4040"/>
                                </a:lnTo>
                                <a:lnTo>
                                  <a:pt x="2570" y="3980"/>
                                </a:lnTo>
                                <a:lnTo>
                                  <a:pt x="2624" y="3940"/>
                                </a:lnTo>
                                <a:lnTo>
                                  <a:pt x="2676" y="3880"/>
                                </a:lnTo>
                                <a:lnTo>
                                  <a:pt x="2727" y="3820"/>
                                </a:lnTo>
                                <a:lnTo>
                                  <a:pt x="2775" y="3760"/>
                                </a:lnTo>
                                <a:lnTo>
                                  <a:pt x="2822" y="3680"/>
                                </a:lnTo>
                                <a:lnTo>
                                  <a:pt x="2866" y="3620"/>
                                </a:lnTo>
                                <a:lnTo>
                                  <a:pt x="2909" y="3560"/>
                                </a:lnTo>
                                <a:lnTo>
                                  <a:pt x="2949" y="3480"/>
                                </a:lnTo>
                                <a:lnTo>
                                  <a:pt x="2988" y="3420"/>
                                </a:lnTo>
                                <a:lnTo>
                                  <a:pt x="3024" y="3340"/>
                                </a:lnTo>
                                <a:lnTo>
                                  <a:pt x="3058" y="3280"/>
                                </a:lnTo>
                                <a:lnTo>
                                  <a:pt x="3090" y="3200"/>
                                </a:lnTo>
                                <a:lnTo>
                                  <a:pt x="3120" y="3120"/>
                                </a:lnTo>
                                <a:lnTo>
                                  <a:pt x="3051" y="3100"/>
                                </a:lnTo>
                                <a:lnTo>
                                  <a:pt x="2982" y="3060"/>
                                </a:lnTo>
                                <a:lnTo>
                                  <a:pt x="2911" y="3040"/>
                                </a:lnTo>
                                <a:lnTo>
                                  <a:pt x="2840" y="3000"/>
                                </a:lnTo>
                                <a:lnTo>
                                  <a:pt x="2621" y="2940"/>
                                </a:lnTo>
                                <a:close/>
                                <a:moveTo>
                                  <a:pt x="437" y="880"/>
                                </a:moveTo>
                                <a:lnTo>
                                  <a:pt x="392" y="940"/>
                                </a:lnTo>
                                <a:lnTo>
                                  <a:pt x="350" y="1020"/>
                                </a:lnTo>
                                <a:lnTo>
                                  <a:pt x="309" y="1080"/>
                                </a:lnTo>
                                <a:lnTo>
                                  <a:pt x="271" y="1140"/>
                                </a:lnTo>
                                <a:lnTo>
                                  <a:pt x="235" y="1220"/>
                                </a:lnTo>
                                <a:lnTo>
                                  <a:pt x="202" y="1280"/>
                                </a:lnTo>
                                <a:lnTo>
                                  <a:pt x="171" y="1360"/>
                                </a:lnTo>
                                <a:lnTo>
                                  <a:pt x="142" y="1420"/>
                                </a:lnTo>
                                <a:lnTo>
                                  <a:pt x="116" y="1500"/>
                                </a:lnTo>
                                <a:lnTo>
                                  <a:pt x="92" y="1580"/>
                                </a:lnTo>
                                <a:lnTo>
                                  <a:pt x="71" y="1660"/>
                                </a:lnTo>
                                <a:lnTo>
                                  <a:pt x="53" y="1720"/>
                                </a:lnTo>
                                <a:lnTo>
                                  <a:pt x="37" y="1800"/>
                                </a:lnTo>
                                <a:lnTo>
                                  <a:pt x="24" y="1880"/>
                                </a:lnTo>
                                <a:lnTo>
                                  <a:pt x="14" y="1960"/>
                                </a:lnTo>
                                <a:lnTo>
                                  <a:pt x="6" y="2040"/>
                                </a:lnTo>
                                <a:lnTo>
                                  <a:pt x="2" y="2140"/>
                                </a:lnTo>
                                <a:lnTo>
                                  <a:pt x="0" y="2220"/>
                                </a:lnTo>
                                <a:lnTo>
                                  <a:pt x="2" y="2300"/>
                                </a:lnTo>
                                <a:lnTo>
                                  <a:pt x="6" y="2380"/>
                                </a:lnTo>
                                <a:lnTo>
                                  <a:pt x="14" y="2460"/>
                                </a:lnTo>
                                <a:lnTo>
                                  <a:pt x="24" y="2540"/>
                                </a:lnTo>
                                <a:lnTo>
                                  <a:pt x="37" y="2620"/>
                                </a:lnTo>
                                <a:lnTo>
                                  <a:pt x="53" y="2700"/>
                                </a:lnTo>
                                <a:lnTo>
                                  <a:pt x="71" y="2780"/>
                                </a:lnTo>
                                <a:lnTo>
                                  <a:pt x="92" y="2860"/>
                                </a:lnTo>
                                <a:lnTo>
                                  <a:pt x="116" y="2920"/>
                                </a:lnTo>
                                <a:lnTo>
                                  <a:pt x="142" y="3000"/>
                                </a:lnTo>
                                <a:lnTo>
                                  <a:pt x="171" y="3080"/>
                                </a:lnTo>
                                <a:lnTo>
                                  <a:pt x="202" y="3140"/>
                                </a:lnTo>
                                <a:lnTo>
                                  <a:pt x="236" y="3220"/>
                                </a:lnTo>
                                <a:lnTo>
                                  <a:pt x="271" y="3280"/>
                                </a:lnTo>
                                <a:lnTo>
                                  <a:pt x="310" y="3360"/>
                                </a:lnTo>
                                <a:lnTo>
                                  <a:pt x="350" y="3420"/>
                                </a:lnTo>
                                <a:lnTo>
                                  <a:pt x="392" y="3480"/>
                                </a:lnTo>
                                <a:lnTo>
                                  <a:pt x="437" y="3540"/>
                                </a:lnTo>
                                <a:lnTo>
                                  <a:pt x="484" y="3480"/>
                                </a:lnTo>
                                <a:lnTo>
                                  <a:pt x="533" y="3420"/>
                                </a:lnTo>
                                <a:lnTo>
                                  <a:pt x="584" y="3360"/>
                                </a:lnTo>
                                <a:lnTo>
                                  <a:pt x="637" y="3300"/>
                                </a:lnTo>
                                <a:lnTo>
                                  <a:pt x="692" y="3260"/>
                                </a:lnTo>
                                <a:lnTo>
                                  <a:pt x="749" y="3200"/>
                                </a:lnTo>
                                <a:lnTo>
                                  <a:pt x="808" y="3160"/>
                                </a:lnTo>
                                <a:lnTo>
                                  <a:pt x="868" y="3100"/>
                                </a:lnTo>
                                <a:lnTo>
                                  <a:pt x="930" y="3060"/>
                                </a:lnTo>
                                <a:lnTo>
                                  <a:pt x="994" y="3020"/>
                                </a:lnTo>
                                <a:lnTo>
                                  <a:pt x="972" y="2940"/>
                                </a:lnTo>
                                <a:lnTo>
                                  <a:pt x="953" y="2860"/>
                                </a:lnTo>
                                <a:lnTo>
                                  <a:pt x="936" y="2780"/>
                                </a:lnTo>
                                <a:lnTo>
                                  <a:pt x="921" y="2700"/>
                                </a:lnTo>
                                <a:lnTo>
                                  <a:pt x="908" y="2620"/>
                                </a:lnTo>
                                <a:lnTo>
                                  <a:pt x="897" y="2540"/>
                                </a:lnTo>
                                <a:lnTo>
                                  <a:pt x="889" y="2460"/>
                                </a:lnTo>
                                <a:lnTo>
                                  <a:pt x="883" y="2380"/>
                                </a:lnTo>
                                <a:lnTo>
                                  <a:pt x="880" y="2300"/>
                                </a:lnTo>
                                <a:lnTo>
                                  <a:pt x="878" y="2220"/>
                                </a:lnTo>
                                <a:lnTo>
                                  <a:pt x="880" y="2140"/>
                                </a:lnTo>
                                <a:lnTo>
                                  <a:pt x="883" y="2040"/>
                                </a:lnTo>
                                <a:lnTo>
                                  <a:pt x="889" y="1960"/>
                                </a:lnTo>
                                <a:lnTo>
                                  <a:pt x="897" y="1880"/>
                                </a:lnTo>
                                <a:lnTo>
                                  <a:pt x="908" y="1800"/>
                                </a:lnTo>
                                <a:lnTo>
                                  <a:pt x="921" y="1720"/>
                                </a:lnTo>
                                <a:lnTo>
                                  <a:pt x="936" y="1640"/>
                                </a:lnTo>
                                <a:lnTo>
                                  <a:pt x="953" y="1560"/>
                                </a:lnTo>
                                <a:lnTo>
                                  <a:pt x="972" y="1500"/>
                                </a:lnTo>
                                <a:lnTo>
                                  <a:pt x="994" y="1420"/>
                                </a:lnTo>
                                <a:lnTo>
                                  <a:pt x="930" y="1380"/>
                                </a:lnTo>
                                <a:lnTo>
                                  <a:pt x="868" y="1320"/>
                                </a:lnTo>
                                <a:lnTo>
                                  <a:pt x="808" y="1280"/>
                                </a:lnTo>
                                <a:lnTo>
                                  <a:pt x="749" y="1220"/>
                                </a:lnTo>
                                <a:lnTo>
                                  <a:pt x="692" y="1180"/>
                                </a:lnTo>
                                <a:lnTo>
                                  <a:pt x="637" y="1120"/>
                                </a:lnTo>
                                <a:lnTo>
                                  <a:pt x="584" y="1060"/>
                                </a:lnTo>
                                <a:lnTo>
                                  <a:pt x="533" y="1000"/>
                                </a:lnTo>
                                <a:lnTo>
                                  <a:pt x="484" y="940"/>
                                </a:lnTo>
                                <a:lnTo>
                                  <a:pt x="437" y="880"/>
                                </a:lnTo>
                                <a:close/>
                                <a:moveTo>
                                  <a:pt x="3980" y="880"/>
                                </a:moveTo>
                                <a:lnTo>
                                  <a:pt x="3933" y="940"/>
                                </a:lnTo>
                                <a:lnTo>
                                  <a:pt x="3884" y="1000"/>
                                </a:lnTo>
                                <a:lnTo>
                                  <a:pt x="3833" y="1060"/>
                                </a:lnTo>
                                <a:lnTo>
                                  <a:pt x="3780" y="1120"/>
                                </a:lnTo>
                                <a:lnTo>
                                  <a:pt x="3725" y="1180"/>
                                </a:lnTo>
                                <a:lnTo>
                                  <a:pt x="3668" y="1220"/>
                                </a:lnTo>
                                <a:lnTo>
                                  <a:pt x="3610" y="1280"/>
                                </a:lnTo>
                                <a:lnTo>
                                  <a:pt x="3550" y="1320"/>
                                </a:lnTo>
                                <a:lnTo>
                                  <a:pt x="3488" y="1360"/>
                                </a:lnTo>
                                <a:lnTo>
                                  <a:pt x="3424" y="1420"/>
                                </a:lnTo>
                                <a:lnTo>
                                  <a:pt x="3446" y="1500"/>
                                </a:lnTo>
                                <a:lnTo>
                                  <a:pt x="3465" y="1560"/>
                                </a:lnTo>
                                <a:lnTo>
                                  <a:pt x="3482" y="1640"/>
                                </a:lnTo>
                                <a:lnTo>
                                  <a:pt x="3497" y="1720"/>
                                </a:lnTo>
                                <a:lnTo>
                                  <a:pt x="3510" y="1800"/>
                                </a:lnTo>
                                <a:lnTo>
                                  <a:pt x="3520" y="1880"/>
                                </a:lnTo>
                                <a:lnTo>
                                  <a:pt x="3529" y="1960"/>
                                </a:lnTo>
                                <a:lnTo>
                                  <a:pt x="3535" y="2040"/>
                                </a:lnTo>
                                <a:lnTo>
                                  <a:pt x="3538" y="2140"/>
                                </a:lnTo>
                                <a:lnTo>
                                  <a:pt x="3539" y="2220"/>
                                </a:lnTo>
                                <a:lnTo>
                                  <a:pt x="3538" y="2300"/>
                                </a:lnTo>
                                <a:lnTo>
                                  <a:pt x="3535" y="2380"/>
                                </a:lnTo>
                                <a:lnTo>
                                  <a:pt x="3529" y="2460"/>
                                </a:lnTo>
                                <a:lnTo>
                                  <a:pt x="3520" y="2540"/>
                                </a:lnTo>
                                <a:lnTo>
                                  <a:pt x="3510" y="2620"/>
                                </a:lnTo>
                                <a:lnTo>
                                  <a:pt x="3497" y="2700"/>
                                </a:lnTo>
                                <a:lnTo>
                                  <a:pt x="3482" y="2780"/>
                                </a:lnTo>
                                <a:lnTo>
                                  <a:pt x="3465" y="2860"/>
                                </a:lnTo>
                                <a:lnTo>
                                  <a:pt x="3445" y="2940"/>
                                </a:lnTo>
                                <a:lnTo>
                                  <a:pt x="3424" y="3020"/>
                                </a:lnTo>
                                <a:lnTo>
                                  <a:pt x="3487" y="3060"/>
                                </a:lnTo>
                                <a:lnTo>
                                  <a:pt x="3549" y="3100"/>
                                </a:lnTo>
                                <a:lnTo>
                                  <a:pt x="3609" y="3160"/>
                                </a:lnTo>
                                <a:lnTo>
                                  <a:pt x="3668" y="3200"/>
                                </a:lnTo>
                                <a:lnTo>
                                  <a:pt x="3724" y="3260"/>
                                </a:lnTo>
                                <a:lnTo>
                                  <a:pt x="3779" y="3320"/>
                                </a:lnTo>
                                <a:lnTo>
                                  <a:pt x="3832" y="3360"/>
                                </a:lnTo>
                                <a:lnTo>
                                  <a:pt x="3883" y="3420"/>
                                </a:lnTo>
                                <a:lnTo>
                                  <a:pt x="3932" y="3480"/>
                                </a:lnTo>
                                <a:lnTo>
                                  <a:pt x="3979" y="3540"/>
                                </a:lnTo>
                                <a:lnTo>
                                  <a:pt x="4024" y="3480"/>
                                </a:lnTo>
                                <a:lnTo>
                                  <a:pt x="4067" y="3420"/>
                                </a:lnTo>
                                <a:lnTo>
                                  <a:pt x="4107" y="3360"/>
                                </a:lnTo>
                                <a:lnTo>
                                  <a:pt x="4145" y="3280"/>
                                </a:lnTo>
                                <a:lnTo>
                                  <a:pt x="4181" y="3220"/>
                                </a:lnTo>
                                <a:lnTo>
                                  <a:pt x="4214" y="3140"/>
                                </a:lnTo>
                                <a:lnTo>
                                  <a:pt x="4246" y="3080"/>
                                </a:lnTo>
                                <a:lnTo>
                                  <a:pt x="4274" y="3000"/>
                                </a:lnTo>
                                <a:lnTo>
                                  <a:pt x="4301" y="2920"/>
                                </a:lnTo>
                                <a:lnTo>
                                  <a:pt x="4324" y="2860"/>
                                </a:lnTo>
                                <a:lnTo>
                                  <a:pt x="4345" y="2780"/>
                                </a:lnTo>
                                <a:lnTo>
                                  <a:pt x="4364" y="2700"/>
                                </a:lnTo>
                                <a:lnTo>
                                  <a:pt x="4379" y="2620"/>
                                </a:lnTo>
                                <a:lnTo>
                                  <a:pt x="4392" y="2540"/>
                                </a:lnTo>
                                <a:lnTo>
                                  <a:pt x="4403" y="2460"/>
                                </a:lnTo>
                                <a:lnTo>
                                  <a:pt x="4410" y="2380"/>
                                </a:lnTo>
                                <a:lnTo>
                                  <a:pt x="4415" y="2300"/>
                                </a:lnTo>
                                <a:lnTo>
                                  <a:pt x="4416" y="2220"/>
                                </a:lnTo>
                                <a:lnTo>
                                  <a:pt x="4415" y="2140"/>
                                </a:lnTo>
                                <a:lnTo>
                                  <a:pt x="4410" y="2040"/>
                                </a:lnTo>
                                <a:lnTo>
                                  <a:pt x="4403" y="1960"/>
                                </a:lnTo>
                                <a:lnTo>
                                  <a:pt x="4393" y="1880"/>
                                </a:lnTo>
                                <a:lnTo>
                                  <a:pt x="4380" y="1800"/>
                                </a:lnTo>
                                <a:lnTo>
                                  <a:pt x="4364" y="1720"/>
                                </a:lnTo>
                                <a:lnTo>
                                  <a:pt x="4345" y="1660"/>
                                </a:lnTo>
                                <a:lnTo>
                                  <a:pt x="4324" y="1580"/>
                                </a:lnTo>
                                <a:lnTo>
                                  <a:pt x="4301" y="1500"/>
                                </a:lnTo>
                                <a:lnTo>
                                  <a:pt x="4274" y="1420"/>
                                </a:lnTo>
                                <a:lnTo>
                                  <a:pt x="4246" y="1360"/>
                                </a:lnTo>
                                <a:lnTo>
                                  <a:pt x="4215" y="1280"/>
                                </a:lnTo>
                                <a:lnTo>
                                  <a:pt x="4181" y="1220"/>
                                </a:lnTo>
                                <a:lnTo>
                                  <a:pt x="4145" y="1140"/>
                                </a:lnTo>
                                <a:lnTo>
                                  <a:pt x="4107" y="1080"/>
                                </a:lnTo>
                                <a:lnTo>
                                  <a:pt x="4067" y="1020"/>
                                </a:lnTo>
                                <a:lnTo>
                                  <a:pt x="4025" y="940"/>
                                </a:lnTo>
                                <a:lnTo>
                                  <a:pt x="3980" y="880"/>
                                </a:lnTo>
                                <a:close/>
                                <a:moveTo>
                                  <a:pt x="3337" y="3260"/>
                                </a:moveTo>
                                <a:lnTo>
                                  <a:pt x="3337" y="3260"/>
                                </a:lnTo>
                                <a:close/>
                                <a:moveTo>
                                  <a:pt x="2472" y="2920"/>
                                </a:moveTo>
                                <a:lnTo>
                                  <a:pt x="1946" y="2920"/>
                                </a:lnTo>
                                <a:lnTo>
                                  <a:pt x="1871" y="2940"/>
                                </a:lnTo>
                                <a:lnTo>
                                  <a:pt x="2547" y="2940"/>
                                </a:lnTo>
                                <a:lnTo>
                                  <a:pt x="2472" y="2920"/>
                                </a:lnTo>
                                <a:close/>
                                <a:moveTo>
                                  <a:pt x="2322" y="2900"/>
                                </a:moveTo>
                                <a:lnTo>
                                  <a:pt x="2096" y="2900"/>
                                </a:lnTo>
                                <a:lnTo>
                                  <a:pt x="2021" y="2920"/>
                                </a:lnTo>
                                <a:lnTo>
                                  <a:pt x="2397" y="2920"/>
                                </a:lnTo>
                                <a:lnTo>
                                  <a:pt x="2322" y="2900"/>
                                </a:lnTo>
                                <a:close/>
                                <a:moveTo>
                                  <a:pt x="1218" y="1540"/>
                                </a:moveTo>
                                <a:lnTo>
                                  <a:pt x="1198" y="1620"/>
                                </a:lnTo>
                                <a:lnTo>
                                  <a:pt x="1180" y="1700"/>
                                </a:lnTo>
                                <a:lnTo>
                                  <a:pt x="1165" y="1780"/>
                                </a:lnTo>
                                <a:lnTo>
                                  <a:pt x="1152" y="1880"/>
                                </a:lnTo>
                                <a:lnTo>
                                  <a:pt x="1143" y="1960"/>
                                </a:lnTo>
                                <a:lnTo>
                                  <a:pt x="1136" y="2040"/>
                                </a:lnTo>
                                <a:lnTo>
                                  <a:pt x="1131" y="2120"/>
                                </a:lnTo>
                                <a:lnTo>
                                  <a:pt x="1130" y="2220"/>
                                </a:lnTo>
                                <a:lnTo>
                                  <a:pt x="1131" y="2300"/>
                                </a:lnTo>
                                <a:lnTo>
                                  <a:pt x="1136" y="2380"/>
                                </a:lnTo>
                                <a:lnTo>
                                  <a:pt x="1143" y="2480"/>
                                </a:lnTo>
                                <a:lnTo>
                                  <a:pt x="1153" y="2560"/>
                                </a:lnTo>
                                <a:lnTo>
                                  <a:pt x="1165" y="2640"/>
                                </a:lnTo>
                                <a:lnTo>
                                  <a:pt x="1180" y="2720"/>
                                </a:lnTo>
                                <a:lnTo>
                                  <a:pt x="1198" y="2800"/>
                                </a:lnTo>
                                <a:lnTo>
                                  <a:pt x="1218" y="2880"/>
                                </a:lnTo>
                                <a:lnTo>
                                  <a:pt x="1287" y="2840"/>
                                </a:lnTo>
                                <a:lnTo>
                                  <a:pt x="1429" y="2800"/>
                                </a:lnTo>
                                <a:lnTo>
                                  <a:pt x="1501" y="2760"/>
                                </a:lnTo>
                                <a:lnTo>
                                  <a:pt x="1795" y="2680"/>
                                </a:lnTo>
                                <a:lnTo>
                                  <a:pt x="1869" y="2680"/>
                                </a:lnTo>
                                <a:lnTo>
                                  <a:pt x="1945" y="2660"/>
                                </a:lnTo>
                                <a:lnTo>
                                  <a:pt x="2095" y="2660"/>
                                </a:lnTo>
                                <a:lnTo>
                                  <a:pt x="2171" y="2640"/>
                                </a:lnTo>
                                <a:lnTo>
                                  <a:pt x="3253" y="2640"/>
                                </a:lnTo>
                                <a:lnTo>
                                  <a:pt x="3265" y="2560"/>
                                </a:lnTo>
                                <a:lnTo>
                                  <a:pt x="3275" y="2480"/>
                                </a:lnTo>
                                <a:lnTo>
                                  <a:pt x="3282" y="2380"/>
                                </a:lnTo>
                                <a:lnTo>
                                  <a:pt x="3286" y="2300"/>
                                </a:lnTo>
                                <a:lnTo>
                                  <a:pt x="3288" y="2220"/>
                                </a:lnTo>
                                <a:lnTo>
                                  <a:pt x="3286" y="2120"/>
                                </a:lnTo>
                                <a:lnTo>
                                  <a:pt x="3282" y="2040"/>
                                </a:lnTo>
                                <a:lnTo>
                                  <a:pt x="3275" y="1960"/>
                                </a:lnTo>
                                <a:lnTo>
                                  <a:pt x="3265" y="1880"/>
                                </a:lnTo>
                                <a:lnTo>
                                  <a:pt x="3253" y="1780"/>
                                </a:lnTo>
                                <a:lnTo>
                                  <a:pt x="2020" y="1780"/>
                                </a:lnTo>
                                <a:lnTo>
                                  <a:pt x="1944" y="1760"/>
                                </a:lnTo>
                                <a:lnTo>
                                  <a:pt x="1869" y="1760"/>
                                </a:lnTo>
                                <a:lnTo>
                                  <a:pt x="1358" y="1620"/>
                                </a:lnTo>
                                <a:lnTo>
                                  <a:pt x="1218" y="1540"/>
                                </a:lnTo>
                                <a:close/>
                                <a:moveTo>
                                  <a:pt x="3253" y="2640"/>
                                </a:moveTo>
                                <a:lnTo>
                                  <a:pt x="2247" y="2640"/>
                                </a:lnTo>
                                <a:lnTo>
                                  <a:pt x="2322" y="2660"/>
                                </a:lnTo>
                                <a:lnTo>
                                  <a:pt x="2473" y="2660"/>
                                </a:lnTo>
                                <a:lnTo>
                                  <a:pt x="2548" y="2680"/>
                                </a:lnTo>
                                <a:lnTo>
                                  <a:pt x="2623" y="2680"/>
                                </a:lnTo>
                                <a:lnTo>
                                  <a:pt x="2917" y="2760"/>
                                </a:lnTo>
                                <a:lnTo>
                                  <a:pt x="2989" y="2800"/>
                                </a:lnTo>
                                <a:lnTo>
                                  <a:pt x="3060" y="2820"/>
                                </a:lnTo>
                                <a:lnTo>
                                  <a:pt x="3130" y="2860"/>
                                </a:lnTo>
                                <a:lnTo>
                                  <a:pt x="3199" y="2880"/>
                                </a:lnTo>
                                <a:lnTo>
                                  <a:pt x="3220" y="2800"/>
                                </a:lnTo>
                                <a:lnTo>
                                  <a:pt x="3238" y="2720"/>
                                </a:lnTo>
                                <a:lnTo>
                                  <a:pt x="3253" y="2640"/>
                                </a:lnTo>
                                <a:close/>
                                <a:moveTo>
                                  <a:pt x="3200" y="1540"/>
                                </a:moveTo>
                                <a:lnTo>
                                  <a:pt x="3060" y="1620"/>
                                </a:lnTo>
                                <a:lnTo>
                                  <a:pt x="2548" y="1760"/>
                                </a:lnTo>
                                <a:lnTo>
                                  <a:pt x="2473" y="1760"/>
                                </a:lnTo>
                                <a:lnTo>
                                  <a:pt x="2397" y="1780"/>
                                </a:lnTo>
                                <a:lnTo>
                                  <a:pt x="3253" y="1780"/>
                                </a:lnTo>
                                <a:lnTo>
                                  <a:pt x="3238" y="1700"/>
                                </a:lnTo>
                                <a:lnTo>
                                  <a:pt x="3220" y="1620"/>
                                </a:lnTo>
                                <a:lnTo>
                                  <a:pt x="3200" y="1540"/>
                                </a:lnTo>
                                <a:close/>
                                <a:moveTo>
                                  <a:pt x="2472" y="1500"/>
                                </a:moveTo>
                                <a:lnTo>
                                  <a:pt x="1945" y="1500"/>
                                </a:lnTo>
                                <a:lnTo>
                                  <a:pt x="2020" y="1520"/>
                                </a:lnTo>
                                <a:lnTo>
                                  <a:pt x="2397" y="1520"/>
                                </a:lnTo>
                                <a:lnTo>
                                  <a:pt x="2472" y="1500"/>
                                </a:lnTo>
                                <a:close/>
                                <a:moveTo>
                                  <a:pt x="2209" y="140"/>
                                </a:moveTo>
                                <a:lnTo>
                                  <a:pt x="2144" y="180"/>
                                </a:lnTo>
                                <a:lnTo>
                                  <a:pt x="2082" y="220"/>
                                </a:lnTo>
                                <a:lnTo>
                                  <a:pt x="2021" y="280"/>
                                </a:lnTo>
                                <a:lnTo>
                                  <a:pt x="1961" y="320"/>
                                </a:lnTo>
                                <a:lnTo>
                                  <a:pt x="1903" y="380"/>
                                </a:lnTo>
                                <a:lnTo>
                                  <a:pt x="1847" y="440"/>
                                </a:lnTo>
                                <a:lnTo>
                                  <a:pt x="1793" y="500"/>
                                </a:lnTo>
                                <a:lnTo>
                                  <a:pt x="1741" y="560"/>
                                </a:lnTo>
                                <a:lnTo>
                                  <a:pt x="1690" y="620"/>
                                </a:lnTo>
                                <a:lnTo>
                                  <a:pt x="1642" y="680"/>
                                </a:lnTo>
                                <a:lnTo>
                                  <a:pt x="1595" y="740"/>
                                </a:lnTo>
                                <a:lnTo>
                                  <a:pt x="1551" y="800"/>
                                </a:lnTo>
                                <a:lnTo>
                                  <a:pt x="1508" y="880"/>
                                </a:lnTo>
                                <a:lnTo>
                                  <a:pt x="1467" y="940"/>
                                </a:lnTo>
                                <a:lnTo>
                                  <a:pt x="1429" y="1020"/>
                                </a:lnTo>
                                <a:lnTo>
                                  <a:pt x="1393" y="1080"/>
                                </a:lnTo>
                                <a:lnTo>
                                  <a:pt x="1359" y="1160"/>
                                </a:lnTo>
                                <a:lnTo>
                                  <a:pt x="1327" y="1220"/>
                                </a:lnTo>
                                <a:lnTo>
                                  <a:pt x="1297" y="1300"/>
                                </a:lnTo>
                                <a:lnTo>
                                  <a:pt x="1365" y="1340"/>
                                </a:lnTo>
                                <a:lnTo>
                                  <a:pt x="1435" y="1360"/>
                                </a:lnTo>
                                <a:lnTo>
                                  <a:pt x="1505" y="1400"/>
                                </a:lnTo>
                                <a:lnTo>
                                  <a:pt x="1870" y="1500"/>
                                </a:lnTo>
                                <a:lnTo>
                                  <a:pt x="2546" y="1500"/>
                                </a:lnTo>
                                <a:lnTo>
                                  <a:pt x="2911" y="1400"/>
                                </a:lnTo>
                                <a:lnTo>
                                  <a:pt x="2982" y="1360"/>
                                </a:lnTo>
                                <a:lnTo>
                                  <a:pt x="3052" y="1340"/>
                                </a:lnTo>
                                <a:lnTo>
                                  <a:pt x="3120" y="1300"/>
                                </a:lnTo>
                                <a:lnTo>
                                  <a:pt x="3091" y="1220"/>
                                </a:lnTo>
                                <a:lnTo>
                                  <a:pt x="3059" y="1160"/>
                                </a:lnTo>
                                <a:lnTo>
                                  <a:pt x="3025" y="1080"/>
                                </a:lnTo>
                                <a:lnTo>
                                  <a:pt x="2988" y="1020"/>
                                </a:lnTo>
                                <a:lnTo>
                                  <a:pt x="2950" y="940"/>
                                </a:lnTo>
                                <a:lnTo>
                                  <a:pt x="2909" y="880"/>
                                </a:lnTo>
                                <a:lnTo>
                                  <a:pt x="2867" y="800"/>
                                </a:lnTo>
                                <a:lnTo>
                                  <a:pt x="2822" y="740"/>
                                </a:lnTo>
                                <a:lnTo>
                                  <a:pt x="2776" y="680"/>
                                </a:lnTo>
                                <a:lnTo>
                                  <a:pt x="2727" y="620"/>
                                </a:lnTo>
                                <a:lnTo>
                                  <a:pt x="2677" y="560"/>
                                </a:lnTo>
                                <a:lnTo>
                                  <a:pt x="2624" y="500"/>
                                </a:lnTo>
                                <a:lnTo>
                                  <a:pt x="2570" y="440"/>
                                </a:lnTo>
                                <a:lnTo>
                                  <a:pt x="2514" y="380"/>
                                </a:lnTo>
                                <a:lnTo>
                                  <a:pt x="2456" y="320"/>
                                </a:lnTo>
                                <a:lnTo>
                                  <a:pt x="2397" y="280"/>
                                </a:lnTo>
                                <a:lnTo>
                                  <a:pt x="2336" y="220"/>
                                </a:lnTo>
                                <a:lnTo>
                                  <a:pt x="2273" y="180"/>
                                </a:lnTo>
                                <a:lnTo>
                                  <a:pt x="2209" y="140"/>
                                </a:lnTo>
                                <a:close/>
                                <a:moveTo>
                                  <a:pt x="1962" y="0"/>
                                </a:moveTo>
                                <a:lnTo>
                                  <a:pt x="1884" y="0"/>
                                </a:lnTo>
                                <a:lnTo>
                                  <a:pt x="1434" y="120"/>
                                </a:lnTo>
                                <a:lnTo>
                                  <a:pt x="1362" y="160"/>
                                </a:lnTo>
                                <a:lnTo>
                                  <a:pt x="1291" y="180"/>
                                </a:lnTo>
                                <a:lnTo>
                                  <a:pt x="1222" y="220"/>
                                </a:lnTo>
                                <a:lnTo>
                                  <a:pt x="1153" y="260"/>
                                </a:lnTo>
                                <a:lnTo>
                                  <a:pt x="1086" y="300"/>
                                </a:lnTo>
                                <a:lnTo>
                                  <a:pt x="1021" y="340"/>
                                </a:lnTo>
                                <a:lnTo>
                                  <a:pt x="956" y="380"/>
                                </a:lnTo>
                                <a:lnTo>
                                  <a:pt x="893" y="420"/>
                                </a:lnTo>
                                <a:lnTo>
                                  <a:pt x="832" y="480"/>
                                </a:lnTo>
                                <a:lnTo>
                                  <a:pt x="772" y="520"/>
                                </a:lnTo>
                                <a:lnTo>
                                  <a:pt x="714" y="580"/>
                                </a:lnTo>
                                <a:lnTo>
                                  <a:pt x="658" y="620"/>
                                </a:lnTo>
                                <a:lnTo>
                                  <a:pt x="603" y="680"/>
                                </a:lnTo>
                                <a:lnTo>
                                  <a:pt x="648" y="740"/>
                                </a:lnTo>
                                <a:lnTo>
                                  <a:pt x="694" y="800"/>
                                </a:lnTo>
                                <a:lnTo>
                                  <a:pt x="743" y="860"/>
                                </a:lnTo>
                                <a:lnTo>
                                  <a:pt x="794" y="920"/>
                                </a:lnTo>
                                <a:lnTo>
                                  <a:pt x="847" y="980"/>
                                </a:lnTo>
                                <a:lnTo>
                                  <a:pt x="902" y="1020"/>
                                </a:lnTo>
                                <a:lnTo>
                                  <a:pt x="960" y="1080"/>
                                </a:lnTo>
                                <a:lnTo>
                                  <a:pt x="1019" y="1120"/>
                                </a:lnTo>
                                <a:lnTo>
                                  <a:pt x="1079" y="1160"/>
                                </a:lnTo>
                                <a:lnTo>
                                  <a:pt x="1110" y="1100"/>
                                </a:lnTo>
                                <a:lnTo>
                                  <a:pt x="1142" y="1020"/>
                                </a:lnTo>
                                <a:lnTo>
                                  <a:pt x="1176" y="960"/>
                                </a:lnTo>
                                <a:lnTo>
                                  <a:pt x="1212" y="880"/>
                                </a:lnTo>
                                <a:lnTo>
                                  <a:pt x="1250" y="820"/>
                                </a:lnTo>
                                <a:lnTo>
                                  <a:pt x="1290" y="740"/>
                                </a:lnTo>
                                <a:lnTo>
                                  <a:pt x="1331" y="680"/>
                                </a:lnTo>
                                <a:lnTo>
                                  <a:pt x="1375" y="620"/>
                                </a:lnTo>
                                <a:lnTo>
                                  <a:pt x="1420" y="560"/>
                                </a:lnTo>
                                <a:lnTo>
                                  <a:pt x="1467" y="500"/>
                                </a:lnTo>
                                <a:lnTo>
                                  <a:pt x="1516" y="440"/>
                                </a:lnTo>
                                <a:lnTo>
                                  <a:pt x="1566" y="380"/>
                                </a:lnTo>
                                <a:lnTo>
                                  <a:pt x="1618" y="320"/>
                                </a:lnTo>
                                <a:lnTo>
                                  <a:pt x="1671" y="260"/>
                                </a:lnTo>
                                <a:lnTo>
                                  <a:pt x="1726" y="200"/>
                                </a:lnTo>
                                <a:lnTo>
                                  <a:pt x="1783" y="140"/>
                                </a:lnTo>
                                <a:lnTo>
                                  <a:pt x="1841" y="100"/>
                                </a:lnTo>
                                <a:lnTo>
                                  <a:pt x="1901" y="40"/>
                                </a:lnTo>
                                <a:lnTo>
                                  <a:pt x="1962" y="0"/>
                                </a:lnTo>
                                <a:close/>
                                <a:moveTo>
                                  <a:pt x="2534" y="0"/>
                                </a:moveTo>
                                <a:lnTo>
                                  <a:pt x="2456" y="0"/>
                                </a:lnTo>
                                <a:lnTo>
                                  <a:pt x="2517" y="40"/>
                                </a:lnTo>
                                <a:lnTo>
                                  <a:pt x="2577" y="100"/>
                                </a:lnTo>
                                <a:lnTo>
                                  <a:pt x="2635" y="140"/>
                                </a:lnTo>
                                <a:lnTo>
                                  <a:pt x="2691" y="200"/>
                                </a:lnTo>
                                <a:lnTo>
                                  <a:pt x="2746" y="260"/>
                                </a:lnTo>
                                <a:lnTo>
                                  <a:pt x="2800" y="320"/>
                                </a:lnTo>
                                <a:lnTo>
                                  <a:pt x="2852" y="380"/>
                                </a:lnTo>
                                <a:lnTo>
                                  <a:pt x="2902" y="440"/>
                                </a:lnTo>
                                <a:lnTo>
                                  <a:pt x="2951" y="500"/>
                                </a:lnTo>
                                <a:lnTo>
                                  <a:pt x="2997" y="560"/>
                                </a:lnTo>
                                <a:lnTo>
                                  <a:pt x="3043" y="620"/>
                                </a:lnTo>
                                <a:lnTo>
                                  <a:pt x="3086" y="680"/>
                                </a:lnTo>
                                <a:lnTo>
                                  <a:pt x="3128" y="740"/>
                                </a:lnTo>
                                <a:lnTo>
                                  <a:pt x="3167" y="820"/>
                                </a:lnTo>
                                <a:lnTo>
                                  <a:pt x="3205" y="880"/>
                                </a:lnTo>
                                <a:lnTo>
                                  <a:pt x="3241" y="960"/>
                                </a:lnTo>
                                <a:lnTo>
                                  <a:pt x="3275" y="1020"/>
                                </a:lnTo>
                                <a:lnTo>
                                  <a:pt x="3308" y="1100"/>
                                </a:lnTo>
                                <a:lnTo>
                                  <a:pt x="3338" y="1160"/>
                                </a:lnTo>
                                <a:lnTo>
                                  <a:pt x="3399" y="1120"/>
                                </a:lnTo>
                                <a:lnTo>
                                  <a:pt x="3457" y="1080"/>
                                </a:lnTo>
                                <a:lnTo>
                                  <a:pt x="3514" y="1020"/>
                                </a:lnTo>
                                <a:lnTo>
                                  <a:pt x="3569" y="980"/>
                                </a:lnTo>
                                <a:lnTo>
                                  <a:pt x="3622" y="920"/>
                                </a:lnTo>
                                <a:lnTo>
                                  <a:pt x="3673" y="860"/>
                                </a:lnTo>
                                <a:lnTo>
                                  <a:pt x="3722" y="800"/>
                                </a:lnTo>
                                <a:lnTo>
                                  <a:pt x="3769" y="740"/>
                                </a:lnTo>
                                <a:lnTo>
                                  <a:pt x="3813" y="680"/>
                                </a:lnTo>
                                <a:lnTo>
                                  <a:pt x="3758" y="620"/>
                                </a:lnTo>
                                <a:lnTo>
                                  <a:pt x="3702" y="580"/>
                                </a:lnTo>
                                <a:lnTo>
                                  <a:pt x="3643" y="520"/>
                                </a:lnTo>
                                <a:lnTo>
                                  <a:pt x="3584" y="480"/>
                                </a:lnTo>
                                <a:lnTo>
                                  <a:pt x="3522" y="420"/>
                                </a:lnTo>
                                <a:lnTo>
                                  <a:pt x="3460" y="380"/>
                                </a:lnTo>
                                <a:lnTo>
                                  <a:pt x="3396" y="340"/>
                                </a:lnTo>
                                <a:lnTo>
                                  <a:pt x="3330" y="300"/>
                                </a:lnTo>
                                <a:lnTo>
                                  <a:pt x="3263" y="260"/>
                                </a:lnTo>
                                <a:lnTo>
                                  <a:pt x="3195" y="220"/>
                                </a:lnTo>
                                <a:lnTo>
                                  <a:pt x="3126" y="180"/>
                                </a:lnTo>
                                <a:lnTo>
                                  <a:pt x="3056" y="160"/>
                                </a:lnTo>
                                <a:lnTo>
                                  <a:pt x="2984" y="120"/>
                                </a:lnTo>
                                <a:lnTo>
                                  <a:pt x="2534" y="0"/>
                                </a:lnTo>
                                <a:close/>
                              </a:path>
                            </a:pathLst>
                          </a:custGeom>
                          <a:solidFill>
                            <a:schemeClr val="bg1"/>
                          </a:solidFill>
                          <a:ln>
                            <a:noFill/>
                          </a:ln>
                        </wps:spPr>
                        <wps:bodyPr rot="0" vert="horz" wrap="square" lIns="91440" tIns="45720" rIns="91440" bIns="45720" anchor="t" anchorCtr="0" upright="1">
                          <a:noAutofit/>
                        </wps:bodyPr>
                      </wps:wsp>
                    </wpg:grpSp>
                    <wpg:grpSp>
                      <wpg:cNvPr id="1520016124" name="Group 78"/>
                      <wpg:cNvGrpSpPr/>
                      <wpg:grpSpPr>
                        <a:xfrm>
                          <a:off x="1109133" y="0"/>
                          <a:ext cx="1440815" cy="777240"/>
                          <a:chOff x="0" y="0"/>
                          <a:chExt cx="1975485" cy="1067424"/>
                        </a:xfrm>
                      </wpg:grpSpPr>
                      <wps:wsp>
                        <wps:cNvPr id="1625546143" name="Rounded Rectangle 9"/>
                        <wps:cNvSpPr/>
                        <wps:spPr>
                          <a:xfrm>
                            <a:off x="0" y="378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3526245" name="Flowchart: Delay 873526245"/>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212542" name="Text Box 593212542"/>
                        <wps:cNvSpPr txBox="1"/>
                        <wps:spPr>
                          <a:xfrm>
                            <a:off x="22860" y="422633"/>
                            <a:ext cx="1932940" cy="644791"/>
                          </a:xfrm>
                          <a:prstGeom prst="rect">
                            <a:avLst/>
                          </a:prstGeom>
                          <a:noFill/>
                          <a:ln w="6350">
                            <a:noFill/>
                          </a:ln>
                        </wps:spPr>
                        <wps:txbx>
                          <w:txbxContent>
                            <w:p w14:paraId="6D1C344C"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4533443" name="Freeform 1027"/>
                        <wps:cNvSpPr>
                          <a:spLocks/>
                        </wps:cNvSpPr>
                        <wps:spPr bwMode="auto">
                          <a:xfrm>
                            <a:off x="914400" y="72360"/>
                            <a:ext cx="133350" cy="191770"/>
                          </a:xfrm>
                          <a:custGeom>
                            <a:avLst/>
                            <a:gdLst>
                              <a:gd name="T0" fmla="+- 0 1200 1200"/>
                              <a:gd name="T1" fmla="*/ T0 w 3484"/>
                              <a:gd name="T2" fmla="+- 0 3623 3623"/>
                              <a:gd name="T3" fmla="*/ 3623 h 4883"/>
                              <a:gd name="T4" fmla="+- 0 1204 1200"/>
                              <a:gd name="T5" fmla="*/ T4 w 3484"/>
                              <a:gd name="T6" fmla="+- 0 3796 3623"/>
                              <a:gd name="T7" fmla="*/ 3796 h 4883"/>
                              <a:gd name="T8" fmla="+- 0 1212 1200"/>
                              <a:gd name="T9" fmla="*/ T8 w 3484"/>
                              <a:gd name="T10" fmla="+- 0 3966 3623"/>
                              <a:gd name="T11" fmla="*/ 3966 h 4883"/>
                              <a:gd name="T12" fmla="+- 0 1222 1200"/>
                              <a:gd name="T13" fmla="*/ T12 w 3484"/>
                              <a:gd name="T14" fmla="+- 0 4133 3623"/>
                              <a:gd name="T15" fmla="*/ 4133 h 4883"/>
                              <a:gd name="T16" fmla="+- 0 1236 1200"/>
                              <a:gd name="T17" fmla="*/ T16 w 3484"/>
                              <a:gd name="T18" fmla="+- 0 4297 3623"/>
                              <a:gd name="T19" fmla="*/ 4297 h 4883"/>
                              <a:gd name="T20" fmla="+- 0 1253 1200"/>
                              <a:gd name="T21" fmla="*/ T20 w 3484"/>
                              <a:gd name="T22" fmla="+- 0 4457 3623"/>
                              <a:gd name="T23" fmla="*/ 4457 h 4883"/>
                              <a:gd name="T24" fmla="+- 0 1274 1200"/>
                              <a:gd name="T25" fmla="*/ T24 w 3484"/>
                              <a:gd name="T26" fmla="+- 0 4615 3623"/>
                              <a:gd name="T27" fmla="*/ 4615 h 4883"/>
                              <a:gd name="T28" fmla="+- 0 1297 1200"/>
                              <a:gd name="T29" fmla="*/ T28 w 3484"/>
                              <a:gd name="T30" fmla="+- 0 4770 3623"/>
                              <a:gd name="T31" fmla="*/ 4770 h 4883"/>
                              <a:gd name="T32" fmla="+- 0 1325 1200"/>
                              <a:gd name="T33" fmla="*/ T32 w 3484"/>
                              <a:gd name="T34" fmla="+- 0 4922 3623"/>
                              <a:gd name="T35" fmla="*/ 4922 h 4883"/>
                              <a:gd name="T36" fmla="+- 0 1355 1200"/>
                              <a:gd name="T37" fmla="*/ T36 w 3484"/>
                              <a:gd name="T38" fmla="+- 0 5071 3623"/>
                              <a:gd name="T39" fmla="*/ 5071 h 4883"/>
                              <a:gd name="T40" fmla="+- 0 1389 1200"/>
                              <a:gd name="T41" fmla="*/ T40 w 3484"/>
                              <a:gd name="T42" fmla="+- 0 5217 3623"/>
                              <a:gd name="T43" fmla="*/ 5217 h 4883"/>
                              <a:gd name="T44" fmla="+- 0 1427 1200"/>
                              <a:gd name="T45" fmla="*/ T44 w 3484"/>
                              <a:gd name="T46" fmla="+- 0 5360 3623"/>
                              <a:gd name="T47" fmla="*/ 5360 h 4883"/>
                              <a:gd name="T48" fmla="+- 0 1468 1200"/>
                              <a:gd name="T49" fmla="*/ T48 w 3484"/>
                              <a:gd name="T50" fmla="+- 0 5501 3623"/>
                              <a:gd name="T51" fmla="*/ 5501 h 4883"/>
                              <a:gd name="T52" fmla="+- 0 1512 1200"/>
                              <a:gd name="T53" fmla="*/ T52 w 3484"/>
                              <a:gd name="T54" fmla="+- 0 5640 3623"/>
                              <a:gd name="T55" fmla="*/ 5640 h 4883"/>
                              <a:gd name="T56" fmla="+- 0 1560 1200"/>
                              <a:gd name="T57" fmla="*/ T56 w 3484"/>
                              <a:gd name="T58" fmla="+- 0 5775 3623"/>
                              <a:gd name="T59" fmla="*/ 5775 h 4883"/>
                              <a:gd name="T60" fmla="+- 0 1612 1200"/>
                              <a:gd name="T61" fmla="*/ T60 w 3484"/>
                              <a:gd name="T62" fmla="+- 0 5909 3623"/>
                              <a:gd name="T63" fmla="*/ 5909 h 4883"/>
                              <a:gd name="T64" fmla="+- 0 1668 1200"/>
                              <a:gd name="T65" fmla="*/ T64 w 3484"/>
                              <a:gd name="T66" fmla="+- 0 6040 3623"/>
                              <a:gd name="T67" fmla="*/ 6040 h 4883"/>
                              <a:gd name="T68" fmla="+- 0 1727 1200"/>
                              <a:gd name="T69" fmla="*/ T68 w 3484"/>
                              <a:gd name="T70" fmla="+- 0 6168 3623"/>
                              <a:gd name="T71" fmla="*/ 6168 h 4883"/>
                              <a:gd name="T72" fmla="+- 0 1789 1200"/>
                              <a:gd name="T73" fmla="*/ T72 w 3484"/>
                              <a:gd name="T74" fmla="+- 0 6294 3623"/>
                              <a:gd name="T75" fmla="*/ 6294 h 4883"/>
                              <a:gd name="T76" fmla="+- 0 1856 1200"/>
                              <a:gd name="T77" fmla="*/ T76 w 3484"/>
                              <a:gd name="T78" fmla="+- 0 6418 3623"/>
                              <a:gd name="T79" fmla="*/ 6418 h 4883"/>
                              <a:gd name="T80" fmla="+- 0 1926 1200"/>
                              <a:gd name="T81" fmla="*/ T80 w 3484"/>
                              <a:gd name="T82" fmla="+- 0 6540 3623"/>
                              <a:gd name="T83" fmla="*/ 6540 h 4883"/>
                              <a:gd name="T84" fmla="+- 0 2000 1200"/>
                              <a:gd name="T85" fmla="*/ T84 w 3484"/>
                              <a:gd name="T86" fmla="+- 0 6659 3623"/>
                              <a:gd name="T87" fmla="*/ 6659 h 4883"/>
                              <a:gd name="T88" fmla="+- 0 2078 1200"/>
                              <a:gd name="T89" fmla="*/ T88 w 3484"/>
                              <a:gd name="T90" fmla="+- 0 6777 3623"/>
                              <a:gd name="T91" fmla="*/ 6777 h 4883"/>
                              <a:gd name="T92" fmla="+- 0 2160 1200"/>
                              <a:gd name="T93" fmla="*/ T92 w 3484"/>
                              <a:gd name="T94" fmla="+- 0 6892 3623"/>
                              <a:gd name="T95" fmla="*/ 6892 h 4883"/>
                              <a:gd name="T96" fmla="+- 0 2245 1200"/>
                              <a:gd name="T97" fmla="*/ T96 w 3484"/>
                              <a:gd name="T98" fmla="+- 0 7006 3623"/>
                              <a:gd name="T99" fmla="*/ 7006 h 4883"/>
                              <a:gd name="T100" fmla="+- 0 2335 1200"/>
                              <a:gd name="T101" fmla="*/ T100 w 3484"/>
                              <a:gd name="T102" fmla="+- 0 7117 3623"/>
                              <a:gd name="T103" fmla="*/ 7117 h 4883"/>
                              <a:gd name="T104" fmla="+- 0 2428 1200"/>
                              <a:gd name="T105" fmla="*/ T104 w 3484"/>
                              <a:gd name="T106" fmla="+- 0 7227 3623"/>
                              <a:gd name="T107" fmla="*/ 7227 h 4883"/>
                              <a:gd name="T108" fmla="+- 0 2526 1200"/>
                              <a:gd name="T109" fmla="*/ T108 w 3484"/>
                              <a:gd name="T110" fmla="+- 0 7335 3623"/>
                              <a:gd name="T111" fmla="*/ 7335 h 4883"/>
                              <a:gd name="T112" fmla="+- 0 2627 1200"/>
                              <a:gd name="T113" fmla="*/ T112 w 3484"/>
                              <a:gd name="T114" fmla="+- 0 7441 3623"/>
                              <a:gd name="T115" fmla="*/ 7441 h 4883"/>
                              <a:gd name="T116" fmla="+- 0 2733 1200"/>
                              <a:gd name="T117" fmla="*/ T116 w 3484"/>
                              <a:gd name="T118" fmla="+- 0 7545 3623"/>
                              <a:gd name="T119" fmla="*/ 7545 h 4883"/>
                              <a:gd name="T120" fmla="+- 0 2843 1200"/>
                              <a:gd name="T121" fmla="*/ T120 w 3484"/>
                              <a:gd name="T122" fmla="+- 0 7648 3623"/>
                              <a:gd name="T123" fmla="*/ 7648 h 4883"/>
                              <a:gd name="T124" fmla="+- 0 2956 1200"/>
                              <a:gd name="T125" fmla="*/ T124 w 3484"/>
                              <a:gd name="T126" fmla="+- 0 7749 3623"/>
                              <a:gd name="T127" fmla="*/ 7749 h 4883"/>
                              <a:gd name="T128" fmla="+- 0 3074 1200"/>
                              <a:gd name="T129" fmla="*/ T128 w 3484"/>
                              <a:gd name="T130" fmla="+- 0 7848 3623"/>
                              <a:gd name="T131" fmla="*/ 7848 h 4883"/>
                              <a:gd name="T132" fmla="+- 0 3196 1200"/>
                              <a:gd name="T133" fmla="*/ T132 w 3484"/>
                              <a:gd name="T134" fmla="+- 0 7946 3623"/>
                              <a:gd name="T135" fmla="*/ 7946 h 4883"/>
                              <a:gd name="T136" fmla="+- 0 3323 1200"/>
                              <a:gd name="T137" fmla="*/ T136 w 3484"/>
                              <a:gd name="T138" fmla="+- 0 8043 3623"/>
                              <a:gd name="T139" fmla="*/ 8043 h 4883"/>
                              <a:gd name="T140" fmla="+- 0 3453 1200"/>
                              <a:gd name="T141" fmla="*/ T140 w 3484"/>
                              <a:gd name="T142" fmla="+- 0 8138 3623"/>
                              <a:gd name="T143" fmla="*/ 8138 h 4883"/>
                              <a:gd name="T144" fmla="+- 0 3588 1200"/>
                              <a:gd name="T145" fmla="*/ T144 w 3484"/>
                              <a:gd name="T146" fmla="+- 0 8232 3623"/>
                              <a:gd name="T147" fmla="*/ 8232 h 4883"/>
                              <a:gd name="T148" fmla="+- 0 3727 1200"/>
                              <a:gd name="T149" fmla="*/ T148 w 3484"/>
                              <a:gd name="T150" fmla="+- 0 8324 3623"/>
                              <a:gd name="T151" fmla="*/ 8324 h 4883"/>
                              <a:gd name="T152" fmla="+- 0 3870 1200"/>
                              <a:gd name="T153" fmla="*/ T152 w 3484"/>
                              <a:gd name="T154" fmla="+- 0 8416 3623"/>
                              <a:gd name="T155" fmla="*/ 8416 h 4883"/>
                              <a:gd name="T156" fmla="+- 0 4018 1200"/>
                              <a:gd name="T157" fmla="*/ T156 w 3484"/>
                              <a:gd name="T158" fmla="+- 0 8506 3623"/>
                              <a:gd name="T159" fmla="*/ 8506 h 4883"/>
                              <a:gd name="T160" fmla="+- 0 3699 1200"/>
                              <a:gd name="T161" fmla="*/ T160 w 3484"/>
                              <a:gd name="T162" fmla="+- 0 6586 3623"/>
                              <a:gd name="T163" fmla="*/ 6586 h 4883"/>
                              <a:gd name="T164" fmla="+- 0 3307 1200"/>
                              <a:gd name="T165" fmla="*/ T164 w 3484"/>
                              <a:gd name="T166" fmla="+- 0 6697 3623"/>
                              <a:gd name="T167" fmla="*/ 6697 h 4883"/>
                              <a:gd name="T168" fmla="+- 0 3205 1200"/>
                              <a:gd name="T169" fmla="*/ T168 w 3484"/>
                              <a:gd name="T170" fmla="+- 0 6576 3623"/>
                              <a:gd name="T171" fmla="*/ 6576 h 4883"/>
                              <a:gd name="T172" fmla="+- 0 3108 1200"/>
                              <a:gd name="T173" fmla="*/ T172 w 3484"/>
                              <a:gd name="T174" fmla="+- 0 6453 3623"/>
                              <a:gd name="T175" fmla="*/ 6453 h 4883"/>
                              <a:gd name="T176" fmla="+- 0 3015 1200"/>
                              <a:gd name="T177" fmla="*/ T176 w 3484"/>
                              <a:gd name="T178" fmla="+- 0 6326 3623"/>
                              <a:gd name="T179" fmla="*/ 6326 h 4883"/>
                              <a:gd name="T180" fmla="+- 0 2926 1200"/>
                              <a:gd name="T181" fmla="*/ T180 w 3484"/>
                              <a:gd name="T182" fmla="+- 0 6197 3623"/>
                              <a:gd name="T183" fmla="*/ 6197 h 4883"/>
                              <a:gd name="T184" fmla="+- 0 2842 1200"/>
                              <a:gd name="T185" fmla="*/ T184 w 3484"/>
                              <a:gd name="T186" fmla="+- 0 6065 3623"/>
                              <a:gd name="T187" fmla="*/ 6065 h 4883"/>
                              <a:gd name="T188" fmla="+- 0 2763 1200"/>
                              <a:gd name="T189" fmla="*/ T188 w 3484"/>
                              <a:gd name="T190" fmla="+- 0 5930 3623"/>
                              <a:gd name="T191" fmla="*/ 5930 h 4883"/>
                              <a:gd name="T192" fmla="+- 0 2689 1200"/>
                              <a:gd name="T193" fmla="*/ T192 w 3484"/>
                              <a:gd name="T194" fmla="+- 0 5793 3623"/>
                              <a:gd name="T195" fmla="*/ 5793 h 4883"/>
                              <a:gd name="T196" fmla="+- 0 2619 1200"/>
                              <a:gd name="T197" fmla="*/ T196 w 3484"/>
                              <a:gd name="T198" fmla="+- 0 5653 3623"/>
                              <a:gd name="T199" fmla="*/ 5653 h 4883"/>
                              <a:gd name="T200" fmla="+- 0 2553 1200"/>
                              <a:gd name="T201" fmla="*/ T200 w 3484"/>
                              <a:gd name="T202" fmla="+- 0 5510 3623"/>
                              <a:gd name="T203" fmla="*/ 5510 h 4883"/>
                              <a:gd name="T204" fmla="+- 0 2492 1200"/>
                              <a:gd name="T205" fmla="*/ T204 w 3484"/>
                              <a:gd name="T206" fmla="+- 0 5365 3623"/>
                              <a:gd name="T207" fmla="*/ 5365 h 4883"/>
                              <a:gd name="T208" fmla="+- 0 2436 1200"/>
                              <a:gd name="T209" fmla="*/ T208 w 3484"/>
                              <a:gd name="T210" fmla="+- 0 5218 3623"/>
                              <a:gd name="T211" fmla="*/ 5218 h 4883"/>
                              <a:gd name="T212" fmla="+- 0 2385 1200"/>
                              <a:gd name="T213" fmla="*/ T212 w 3484"/>
                              <a:gd name="T214" fmla="+- 0 5068 3623"/>
                              <a:gd name="T215" fmla="*/ 5068 h 4883"/>
                              <a:gd name="T216" fmla="+- 0 2531 1200"/>
                              <a:gd name="T217" fmla="*/ T216 w 3484"/>
                              <a:gd name="T218" fmla="+- 0 3623 3623"/>
                              <a:gd name="T219" fmla="*/ 3623 h 48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484" h="4883">
                                <a:moveTo>
                                  <a:pt x="1331" y="0"/>
                                </a:moveTo>
                                <a:lnTo>
                                  <a:pt x="0" y="0"/>
                                </a:lnTo>
                                <a:lnTo>
                                  <a:pt x="2" y="87"/>
                                </a:lnTo>
                                <a:lnTo>
                                  <a:pt x="4" y="173"/>
                                </a:lnTo>
                                <a:lnTo>
                                  <a:pt x="7" y="259"/>
                                </a:lnTo>
                                <a:lnTo>
                                  <a:pt x="12" y="343"/>
                                </a:lnTo>
                                <a:lnTo>
                                  <a:pt x="16" y="427"/>
                                </a:lnTo>
                                <a:lnTo>
                                  <a:pt x="22" y="510"/>
                                </a:lnTo>
                                <a:lnTo>
                                  <a:pt x="29" y="592"/>
                                </a:lnTo>
                                <a:lnTo>
                                  <a:pt x="36" y="674"/>
                                </a:lnTo>
                                <a:lnTo>
                                  <a:pt x="44" y="754"/>
                                </a:lnTo>
                                <a:lnTo>
                                  <a:pt x="53" y="834"/>
                                </a:lnTo>
                                <a:lnTo>
                                  <a:pt x="63" y="913"/>
                                </a:lnTo>
                                <a:lnTo>
                                  <a:pt x="74" y="992"/>
                                </a:lnTo>
                                <a:lnTo>
                                  <a:pt x="85" y="1070"/>
                                </a:lnTo>
                                <a:lnTo>
                                  <a:pt x="97" y="1147"/>
                                </a:lnTo>
                                <a:lnTo>
                                  <a:pt x="111" y="1223"/>
                                </a:lnTo>
                                <a:lnTo>
                                  <a:pt x="125" y="1299"/>
                                </a:lnTo>
                                <a:lnTo>
                                  <a:pt x="139" y="1373"/>
                                </a:lnTo>
                                <a:lnTo>
                                  <a:pt x="155" y="1448"/>
                                </a:lnTo>
                                <a:lnTo>
                                  <a:pt x="172" y="1521"/>
                                </a:lnTo>
                                <a:lnTo>
                                  <a:pt x="189" y="1594"/>
                                </a:lnTo>
                                <a:lnTo>
                                  <a:pt x="207" y="1666"/>
                                </a:lnTo>
                                <a:lnTo>
                                  <a:pt x="227" y="1737"/>
                                </a:lnTo>
                                <a:lnTo>
                                  <a:pt x="247" y="1808"/>
                                </a:lnTo>
                                <a:lnTo>
                                  <a:pt x="268" y="1878"/>
                                </a:lnTo>
                                <a:lnTo>
                                  <a:pt x="290" y="1948"/>
                                </a:lnTo>
                                <a:lnTo>
                                  <a:pt x="312" y="2017"/>
                                </a:lnTo>
                                <a:lnTo>
                                  <a:pt x="336" y="2085"/>
                                </a:lnTo>
                                <a:lnTo>
                                  <a:pt x="360" y="2152"/>
                                </a:lnTo>
                                <a:lnTo>
                                  <a:pt x="386" y="2219"/>
                                </a:lnTo>
                                <a:lnTo>
                                  <a:pt x="412" y="2286"/>
                                </a:lnTo>
                                <a:lnTo>
                                  <a:pt x="439" y="2351"/>
                                </a:lnTo>
                                <a:lnTo>
                                  <a:pt x="468" y="2417"/>
                                </a:lnTo>
                                <a:lnTo>
                                  <a:pt x="497" y="2481"/>
                                </a:lnTo>
                                <a:lnTo>
                                  <a:pt x="527" y="2545"/>
                                </a:lnTo>
                                <a:lnTo>
                                  <a:pt x="558" y="2608"/>
                                </a:lnTo>
                                <a:lnTo>
                                  <a:pt x="589" y="2671"/>
                                </a:lnTo>
                                <a:lnTo>
                                  <a:pt x="622" y="2734"/>
                                </a:lnTo>
                                <a:lnTo>
                                  <a:pt x="656" y="2795"/>
                                </a:lnTo>
                                <a:lnTo>
                                  <a:pt x="691" y="2856"/>
                                </a:lnTo>
                                <a:lnTo>
                                  <a:pt x="726" y="2917"/>
                                </a:lnTo>
                                <a:lnTo>
                                  <a:pt x="763" y="2977"/>
                                </a:lnTo>
                                <a:lnTo>
                                  <a:pt x="800" y="3036"/>
                                </a:lnTo>
                                <a:lnTo>
                                  <a:pt x="839" y="3095"/>
                                </a:lnTo>
                                <a:lnTo>
                                  <a:pt x="878" y="3154"/>
                                </a:lnTo>
                                <a:lnTo>
                                  <a:pt x="918" y="3212"/>
                                </a:lnTo>
                                <a:lnTo>
                                  <a:pt x="960" y="3269"/>
                                </a:lnTo>
                                <a:lnTo>
                                  <a:pt x="1002" y="3326"/>
                                </a:lnTo>
                                <a:lnTo>
                                  <a:pt x="1045" y="3383"/>
                                </a:lnTo>
                                <a:lnTo>
                                  <a:pt x="1090" y="3439"/>
                                </a:lnTo>
                                <a:lnTo>
                                  <a:pt x="1135" y="3494"/>
                                </a:lnTo>
                                <a:lnTo>
                                  <a:pt x="1181" y="3549"/>
                                </a:lnTo>
                                <a:lnTo>
                                  <a:pt x="1228" y="3604"/>
                                </a:lnTo>
                                <a:lnTo>
                                  <a:pt x="1277" y="3658"/>
                                </a:lnTo>
                                <a:lnTo>
                                  <a:pt x="1326" y="3712"/>
                                </a:lnTo>
                                <a:lnTo>
                                  <a:pt x="1376" y="3765"/>
                                </a:lnTo>
                                <a:lnTo>
                                  <a:pt x="1427" y="3818"/>
                                </a:lnTo>
                                <a:lnTo>
                                  <a:pt x="1480" y="3870"/>
                                </a:lnTo>
                                <a:lnTo>
                                  <a:pt x="1533" y="3922"/>
                                </a:lnTo>
                                <a:lnTo>
                                  <a:pt x="1587" y="3973"/>
                                </a:lnTo>
                                <a:lnTo>
                                  <a:pt x="1643" y="4025"/>
                                </a:lnTo>
                                <a:lnTo>
                                  <a:pt x="1699" y="4075"/>
                                </a:lnTo>
                                <a:lnTo>
                                  <a:pt x="1756" y="4126"/>
                                </a:lnTo>
                                <a:lnTo>
                                  <a:pt x="1815" y="4176"/>
                                </a:lnTo>
                                <a:lnTo>
                                  <a:pt x="1874" y="4225"/>
                                </a:lnTo>
                                <a:lnTo>
                                  <a:pt x="1935" y="4274"/>
                                </a:lnTo>
                                <a:lnTo>
                                  <a:pt x="1996" y="4323"/>
                                </a:lnTo>
                                <a:lnTo>
                                  <a:pt x="2059" y="4372"/>
                                </a:lnTo>
                                <a:lnTo>
                                  <a:pt x="2123" y="4420"/>
                                </a:lnTo>
                                <a:lnTo>
                                  <a:pt x="2187" y="4467"/>
                                </a:lnTo>
                                <a:lnTo>
                                  <a:pt x="2253" y="4515"/>
                                </a:lnTo>
                                <a:lnTo>
                                  <a:pt x="2320" y="4562"/>
                                </a:lnTo>
                                <a:lnTo>
                                  <a:pt x="2388" y="4609"/>
                                </a:lnTo>
                                <a:lnTo>
                                  <a:pt x="2457" y="4655"/>
                                </a:lnTo>
                                <a:lnTo>
                                  <a:pt x="2527" y="4701"/>
                                </a:lnTo>
                                <a:lnTo>
                                  <a:pt x="2598" y="4747"/>
                                </a:lnTo>
                                <a:lnTo>
                                  <a:pt x="2670" y="4793"/>
                                </a:lnTo>
                                <a:lnTo>
                                  <a:pt x="2744" y="4838"/>
                                </a:lnTo>
                                <a:lnTo>
                                  <a:pt x="2818" y="4883"/>
                                </a:lnTo>
                                <a:lnTo>
                                  <a:pt x="3484" y="3729"/>
                                </a:lnTo>
                                <a:lnTo>
                                  <a:pt x="2499" y="2963"/>
                                </a:lnTo>
                                <a:lnTo>
                                  <a:pt x="2160" y="3134"/>
                                </a:lnTo>
                                <a:lnTo>
                                  <a:pt x="2107" y="3074"/>
                                </a:lnTo>
                                <a:lnTo>
                                  <a:pt x="2056" y="3014"/>
                                </a:lnTo>
                                <a:lnTo>
                                  <a:pt x="2005" y="2953"/>
                                </a:lnTo>
                                <a:lnTo>
                                  <a:pt x="1956" y="2892"/>
                                </a:lnTo>
                                <a:lnTo>
                                  <a:pt x="1908" y="2830"/>
                                </a:lnTo>
                                <a:lnTo>
                                  <a:pt x="1861" y="2767"/>
                                </a:lnTo>
                                <a:lnTo>
                                  <a:pt x="1815" y="2703"/>
                                </a:lnTo>
                                <a:lnTo>
                                  <a:pt x="1770" y="2639"/>
                                </a:lnTo>
                                <a:lnTo>
                                  <a:pt x="1726" y="2574"/>
                                </a:lnTo>
                                <a:lnTo>
                                  <a:pt x="1684" y="2508"/>
                                </a:lnTo>
                                <a:lnTo>
                                  <a:pt x="1642" y="2442"/>
                                </a:lnTo>
                                <a:lnTo>
                                  <a:pt x="1602" y="2375"/>
                                </a:lnTo>
                                <a:lnTo>
                                  <a:pt x="1563" y="2307"/>
                                </a:lnTo>
                                <a:lnTo>
                                  <a:pt x="1525" y="2239"/>
                                </a:lnTo>
                                <a:lnTo>
                                  <a:pt x="1489" y="2170"/>
                                </a:lnTo>
                                <a:lnTo>
                                  <a:pt x="1453" y="2100"/>
                                </a:lnTo>
                                <a:lnTo>
                                  <a:pt x="1419" y="2030"/>
                                </a:lnTo>
                                <a:lnTo>
                                  <a:pt x="1385" y="1959"/>
                                </a:lnTo>
                                <a:lnTo>
                                  <a:pt x="1353" y="1887"/>
                                </a:lnTo>
                                <a:lnTo>
                                  <a:pt x="1322" y="1815"/>
                                </a:lnTo>
                                <a:lnTo>
                                  <a:pt x="1292" y="1742"/>
                                </a:lnTo>
                                <a:lnTo>
                                  <a:pt x="1264" y="1669"/>
                                </a:lnTo>
                                <a:lnTo>
                                  <a:pt x="1236" y="1595"/>
                                </a:lnTo>
                                <a:lnTo>
                                  <a:pt x="1210" y="1520"/>
                                </a:lnTo>
                                <a:lnTo>
                                  <a:pt x="1185" y="1445"/>
                                </a:lnTo>
                                <a:lnTo>
                                  <a:pt x="1502" y="1236"/>
                                </a:lnTo>
                                <a:lnTo>
                                  <a:pt x="1331" y="0"/>
                                </a:lnTo>
                                <a:close/>
                              </a:path>
                            </a:pathLst>
                          </a:custGeom>
                          <a:solidFill>
                            <a:schemeClr val="bg1"/>
                          </a:solidFill>
                          <a:ln>
                            <a:noFill/>
                          </a:ln>
                        </wps:spPr>
                        <wps:bodyPr rot="0" vert="horz" wrap="square" lIns="91440" tIns="45720" rIns="91440" bIns="45720" anchor="t" anchorCtr="0" upright="1">
                          <a:noAutofit/>
                        </wps:bodyPr>
                      </wps:wsp>
                    </wpg:grpSp>
                  </wpg:wgp>
                </a:graphicData>
              </a:graphic>
            </wp:anchor>
          </w:drawing>
        </mc:Choice>
        <mc:Fallback>
          <w:pict>
            <v:group w14:anchorId="14DCC2AD" id="Group 83" o:spid="_x0000_s1027" style="position:absolute;margin-left:561.8pt;margin-top:0;width:613pt;height:68.65pt;z-index:251665408;mso-position-horizontal:right;mso-position-horizontal-relative:page;mso-position-vertical:bottom;mso-position-vertical-relative:page" coordorigin="-84" coordsize="7785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">
              <v:shape id="Rectangle: Top Corners Rounded 82" o:spid="_x0000_s1028" style="position:absolute;left:-84;top:1608;width:77850;height:7112;visibility:visible;mso-wrap-style:square;v-text-anchor:middle" coordsize="7785100,7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" path="m355600,l7429500,v196392,,355600,159208,355600,355600l7785100,711200r,l,711200r,l,355600c,159208,159208,,355600,xe" fillcolor="#003a63 [3200]" stroked="f" strokeweight="1pt">
                <v:stroke joinstyle="miter"/>
                <v:path arrowok="t" o:connecttype="custom" o:connectlocs="355600,0;7429500,0;7785100,355600;7785100,711200;7785100,711200;0,711200;0,711200;0,355600;355600,0" o:connectangles="0,0,0,0,0,0,0,0,0"/>
              </v:shape>
              <v:group id="Group 80" o:spid="_x0000_s1029" style="position:absolute;left:31496;width:14401;height:7620" coordsize="19754,1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">
                <v:roundrect id="Rounded Rectangle 2247" o:spid="_x0000_s1030" style="position:absolute;top:152;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" filled="f" strokecolor="#d8d8d8 [2732]" strokeweight="1pt">
                  <v:stroke joinstyle="miter"/>
                </v:roundrect>
                <v:shapetype id="_x0000_t135" coordsize="21600,21600" o:spt="135" path="m10800,qx21600,10800,10800,21600l,21600,,xe">
                  <v:stroke joinstyle="miter"/>
                  <v:path gradientshapeok="t" o:connecttype="rect" textboxrect="0,3163,18437,18437"/>
                </v:shapetype>
                <v:shape id="Flowchart: Delay 780762811" o:spid="_x0000_s1031" type="#_x0000_t135" style="position:absolute;left:8001;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" fillcolor="#7db852 [3206]" stroked="f" strokeweight="1pt"/>
                <v:shape id="Freeform 1026" o:spid="_x0000_s1032" style="position:absolute;left:9144;top:837;width:1454;height:1867;visibility:visible;mso-wrap-style:square;v-text-anchor:top" coordsize="2757,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" path="m1378,r-75,2l1228,8r-73,10l1083,31r-71,18l943,70,875,94r-66,28l745,153r-62,35l622,225r-58,41l508,309r-53,46l404,403r-49,51l309,508r-43,56l226,622r-38,60l154,744r-31,65l95,875,70,942r-21,69l32,1082r-14,72l8,1228r-6,74l,1378r2,69l7,1515r10,67l29,1649r16,66l64,1780r22,65l112,1909r28,64l171,2036r33,63l240,2161r39,62l319,2285r43,62l407,2408r47,61l503,2530r51,60l606,2651r54,60l715,2772r56,60l828,2893r59,60l946,3014r60,61l1378,3445r372,-370l1810,3014r59,-61l1928,2893r57,-61l2042,2772r55,-61l2150,2651r53,-61l2253,2530r49,-61l2349,2408r45,-61l2437,2285r41,-62l2516,2161r36,-62l2586,2036r31,-63l2645,1909r25,-64l2692,1780r6,-19l1378,1761r-77,-8l1229,1731r-65,-36l1107,1648r-46,-56l1025,1527r-22,-72l995,1378r8,-77l1025,1229r36,-65l1107,1107r57,-47l1229,1025r72,-22l1378,995r1324,l2686,942r-24,-67l2634,809r-32,-65l2568,682r-37,-60l2490,564r-43,-56l2401,454r-48,-51l2301,355r-53,-46l2192,266r-58,-41l2074,188r-63,-35l1947,122,1881,94,1814,70,1745,49,1674,31,1602,18,1528,8,1454,2,1378,xm2702,995r-1324,l1455,1003r72,22l1592,1060r57,47l1696,1164r35,65l1753,1301r8,77l1753,1455r-22,72l1696,1592r-47,56l1592,1695r-65,36l1455,1753r-77,8l2698,1761r13,-46l2727,1648r13,-66l2749,1515r5,-68l2756,1378r-2,-76l2748,1228r-10,-74l2724,1082r-17,-71l2702,995xe" fillcolor="white [3212]" stroked="f">
                  <v:path arrowok="t" o:connecttype="custom" o:connectlocs="64770,129101;53377,131322;42670,135277;32807,140857;23998,147900;16298,156189;9916,165616;5011,176072;1688,187286;105,199205;369,210744;2373,221579;5907,232089;10760,242383;16825,252459;23946,262428;31963,272288;40666,282094;49896,291954;92302,295258;101690,285398;110604,275538;118832,265733;126269,255818;132704,245742;138031,235557;141987,225101;68620,223638;58388,217949;52902,207494;54063,195250;61394,186094;72681,182573;140404,176072;135446,165616;129064,156189;121364,147900;112556,140857;102692,135277;92038,131322;80593,129101;142514,182573;80540,184198;89454,191728;92882,203322;89454,214916;80540,222446;142303,224071;144518,214374;145362,203322;144413,191187;142514,182573" o:connectangles="0,0,0,0,0,0,0,0,0,0,0,0,0,0,0,0,0,0,0,0,0,0,0,0,0,0,0,0,0,0,0,0,0,0,0,0,0,0,0,0,0,0,0,0,0,0,0,0,0,0,0,0"/>
                </v:shape>
                <v:shapetype id="_x0000_t202" coordsize="21600,21600" o:spt="202" path="m,l,21600r21600,l21600,xe">
                  <v:stroke joinstyle="miter"/>
                  <v:path gradientshapeok="t" o:connecttype="rect"/>
                </v:shapetype>
                <v:shape id="Text Box 2042267714" o:spid="_x0000_s1033" type="#_x0000_t202" style="position:absolute;left:228;top:4647;width:19098;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" filled="f" stroked="f" strokeweight=".5pt">
                  <v:textbox>
                    <w:txbxContent>
                      <w:p w14:paraId="0A950297"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line="240" w:lineRule="auto"/>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v:textbox>
                </v:shape>
              </v:group>
              <v:group id="Group 79" o:spid="_x0000_s1034" style="position:absolute;left:51985;top:84;width:14402;height:7658" coordsize="19754,1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">
                <v:roundrect id="Rounded Rectangle 33" o:spid="_x0000_s1035" style="position:absolute;top:190;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" filled="f" strokecolor="#d8d8d8 [2732]" strokeweight="1pt">
                  <v:stroke joinstyle="miter"/>
                </v:roundrect>
                <v:shape id="Flowchart: Delay 1079355329" o:spid="_x0000_s1036"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" fillcolor="#7db852 [3206]" stroked="f" strokeweight="1pt"/>
                <v:shape id="Text Box 1791734370" o:spid="_x0000_s1037" type="#_x0000_t202" style="position:absolute;left:1219;top:4914;width:17764;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" filled="f" stroked="f" strokeweight=".5pt">
                  <v:textbox>
                    <w:txbxContent>
                      <w:p w14:paraId="768AFAB6"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v:textbox>
                </v:shape>
                <v:shape id="Freeform 993" o:spid="_x0000_s1038" style="position:absolute;left:8991;top:876;width:1721;height:1714;visibility:visible;mso-wrap-style:square;v-text-anchor:top" coordsize="4416,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" path="m1080,3260r-61,40l960,3360r-57,40l848,3460r-53,60l744,3560r-49,60l648,3680r-44,60l659,3800r56,60l773,3900r60,60l894,4000r63,60l1021,4100r66,40l1154,4180r68,20l1362,4280r145,40l1581,4360r150,40l1807,4400r77,20l1962,4420r-61,-40l1841,4340r-58,-60l1727,4220r-55,-40l1618,4120r-52,-60l1516,4000r-48,-60l1421,3880r-45,-60l1332,3740r-41,-60l1251,3620r-38,-80l1177,3480r-34,-80l1110,3340r-30,-80xm3337,3260r-30,80l3275,3400r-34,80l3205,3540r-38,80l3127,3680r-41,60l3042,3820r-45,60l2950,3940r-48,60l2851,4060r-51,60l2746,4180r-55,40l2635,4280r-58,60l2517,4380r-61,40l2534,4420r77,-20l2687,4400r150,-40l2911,4320r144,-40l3195,4200r68,-20l3330,4140r66,-40l3460,4060r63,-60l3584,3960r59,-60l3701,3860r57,-60l3812,3740r-44,-60l3722,3620r-49,-60l3622,3520r-53,-60l3514,3400r-57,-40l3398,3300r-61,-40xm2621,2940r-824,l1578,3000r-72,40l1436,3060r-70,40l1298,3120r29,80l1359,3280r34,60l1430,3420r38,60l1509,3560r42,60l1596,3680r46,60l1691,3820r50,60l1794,3940r54,40l1904,4040r58,60l2021,4160r61,40l2145,4260r64,40l2273,4260r63,-60l2397,4160r59,-60l2514,4040r56,-60l2624,3940r52,-60l2727,3820r48,-60l2822,3680r44,-60l2909,3560r40,-80l2988,3420r36,-80l3058,3280r32,-80l3120,3120r-69,-20l2982,3060r-71,-20l2840,3000r-219,-60xm437,880r-45,60l350,1020r-41,60l271,1140r-36,80l202,1280r-31,80l142,1420r-26,80l92,1580r-21,80l53,1720r-16,80l24,1880r-10,80l6,2040,2,2140,,2220r2,80l6,2380r8,80l24,2540r13,80l53,2700r18,80l92,2860r24,60l142,3000r29,80l202,3140r34,80l271,3280r39,80l350,3420r42,60l437,3540r47,-60l533,3420r51,-60l637,3300r55,-40l749,3200r59,-40l868,3100r62,-40l994,3020r-22,-80l953,2860r-17,-80l921,2700r-13,-80l897,2540r-8,-80l883,2380r-3,-80l878,2220r2,-80l883,2040r6,-80l897,1880r11,-80l921,1720r15,-80l953,1560r19,-60l994,1420r-64,-40l868,1320r-60,-40l749,1220r-57,-40l637,1120r-53,-60l533,1000,484,940,437,880xm3980,880r-47,60l3884,1000r-51,60l3780,1120r-55,60l3668,1220r-58,60l3550,1320r-62,40l3424,1420r22,80l3465,1560r17,80l3497,1720r13,80l3520,1880r9,80l3535,2040r3,100l3539,2220r-1,80l3535,2380r-6,80l3520,2540r-10,80l3497,2700r-15,80l3465,2860r-20,80l3424,3020r63,40l3549,3100r60,60l3668,3200r56,60l3779,3320r53,40l3883,3420r49,60l3979,3540r45,-60l4067,3420r40,-60l4145,3280r36,-60l4214,3140r32,-60l4274,3000r27,-80l4324,2860r21,-80l4364,2700r15,-80l4392,2540r11,-80l4410,2380r5,-80l4416,2220r-1,-80l4410,2040r-7,-80l4393,1880r-13,-80l4364,1720r-19,-60l4324,1580r-23,-80l4274,1420r-28,-60l4215,1280r-34,-60l4145,1140r-38,-60l4067,1020r-42,-80l3980,880xm3337,3260r,xm2472,2920r-526,l1871,2940r676,l2472,2920xm2322,2900r-226,l2021,2920r376,l2322,2900xm1218,1540r-20,80l1180,1700r-15,80l1152,1880r-9,80l1136,2040r-5,80l1130,2220r1,80l1136,2380r7,100l1153,2560r12,80l1180,2720r18,80l1218,2880r69,-40l1429,2800r72,-40l1795,2680r74,l1945,2660r150,l2171,2640r1082,l3265,2560r10,-80l3282,2380r4,-80l3288,2220r-2,-100l3282,2040r-7,-80l3265,1880r-12,-100l2020,1780r-76,-20l1869,1760,1358,1620r-140,-80xm3253,2640r-1006,l2322,2660r151,l2548,2680r75,l2917,2760r72,40l3060,2820r70,40l3199,2880r21,-80l3238,2720r15,-80xm3200,1540r-140,80l2548,1760r-75,l2397,1780r856,l3238,1700r-18,-80l3200,1540xm2472,1500r-527,l2020,1520r377,l2472,1500xm2209,140r-65,40l2082,220r-61,60l1961,320r-58,60l1847,440r-54,60l1741,560r-51,60l1642,680r-47,60l1551,800r-43,80l1467,940r-38,80l1393,1080r-34,80l1327,1220r-30,80l1365,1340r70,20l1505,1400r365,100l2546,1500r365,-100l2982,1360r70,-20l3120,1300r-29,-80l3059,1160r-34,-80l2988,1020r-38,-80l2909,880r-42,-80l2822,740r-46,-60l2727,620r-50,-60l2624,500r-54,-60l2514,380r-58,-60l2397,280r-61,-60l2273,180r-64,-40xm1962,r-78,l1434,120r-72,40l1291,180r-69,40l1153,260r-67,40l1021,340r-65,40l893,420r-61,60l772,520r-58,60l658,620r-55,60l648,740r46,60l743,860r51,60l847,980r55,40l960,1080r59,40l1079,1160r31,-60l1142,1020r34,-60l1212,880r38,-60l1290,740r41,-60l1375,620r45,-60l1467,500r49,-60l1566,380r52,-60l1671,260r55,-60l1783,140r58,-40l1901,40,1962,xm2534,r-78,l2517,40r60,60l2635,140r56,60l2746,260r54,60l2852,380r50,60l2951,500r46,60l3043,620r43,60l3128,740r39,80l3205,880r36,80l3275,1020r33,80l3338,1160r61,-40l3457,1080r57,-60l3569,980r53,-60l3673,860r49,-60l3769,740r44,-60l3758,620r-56,-40l3643,520r-59,-40l3522,420r-62,-40l3396,340r-66,-40l3263,260r-68,-40l3126,180r-70,-20l2984,120,2534,xe" fillcolor="white [3212]" stroked="f">
                  <v:path arrowok="t" o:connecttype="custom" o:connectlocs="25252,169084;42359,186927;76456,197788;57206,179169;43255,155895;120257,171411;102682,192358;119049,192358;144223,176066;134714,156671;50581,147362;63986,171411;83587,191582;104280,176842;119166,153568;15276,62800;3585,87626;78,115554;5534,142707;18861,161326;38735,143483;34292,115554;37137,86850;22758,67455;145158,72110;136273,93056;137520,121761;138299,146586;156809,161326;168500,137276;172046,109348;166551,81419;130038,152792;90485,138828;44892,99263;45398,128743;75794,129518;128129,112451;52919,89177;116477,134949;99292,94608;78716,85298;71975,43406;55686,65904;99214,84523;114957,62800;97967,41078;53075,32544;30084,46509;35150,65904;50269,55042;67260,34096;102682,31769;120257,52715;134714,68231;144261,48836;121816,33320" o:connectangles="0,0,0,0,0,0,0,0,0,0,0,0,0,0,0,0,0,0,0,0,0,0,0,0,0,0,0,0,0,0,0,0,0,0,0,0,0,0,0,0,0,0,0,0,0,0,0,0,0,0,0,0,0,0,0,0,0"/>
                </v:shape>
              </v:group>
              <v:group id="Group 78" o:spid="_x0000_s1039" style="position:absolute;left:11091;width:14408;height:7772" coordsize="19754,1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">
                <v:roundrect id="Rounded Rectangle 9" o:spid="_x0000_s1040" style="position:absolute;top:37;width:19754;height:103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" filled="f" strokecolor="#d8d8d8 [2732]" strokeweight="1pt">
                  <v:stroke joinstyle="miter"/>
                </v:roundrect>
                <v:shape id="Flowchart: Delay 873526245" o:spid="_x0000_s1041"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" fillcolor="#7db852 [3206]" stroked="f" strokeweight="1pt"/>
                <v:shape id="Text Box 593212542" o:spid="_x0000_s1042" type="#_x0000_t202" style="position:absolute;left:228;top:4226;width:19330;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" filled="f" stroked="f" strokeweight=".5pt">
                  <v:textbox>
                    <w:txbxContent>
                      <w:p w14:paraId="6D1C344C"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6"/>
                            <w:szCs w:val="16"/>
                          </w:rPr>
                        </w:pPr>
                      </w:p>
                    </w:txbxContent>
                  </v:textbox>
                </v:shape>
                <v:shape id="Freeform 1027" o:spid="_x0000_s1043" style="position:absolute;left:9144;top:723;width:1333;height:1918;visibility:visible;mso-wrap-style:square;v-text-anchor:top" coordsize="3484,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" path="m1331,l,,2,87r2,86l7,259r5,84l16,427r6,83l29,592r7,82l44,754r9,80l63,913r11,79l85,1070r12,77l111,1223r14,76l139,1373r16,75l172,1521r17,73l207,1666r20,71l247,1808r21,70l290,1948r22,69l336,2085r24,67l386,2219r26,67l439,2351r29,66l497,2481r30,64l558,2608r31,63l622,2734r34,61l691,2856r35,61l763,2977r37,59l839,3095r39,59l918,3212r42,57l1002,3326r43,57l1090,3439r45,55l1181,3549r47,55l1277,3658r49,54l1376,3765r51,53l1480,3870r53,52l1587,3973r56,52l1699,4075r57,51l1815,4176r59,49l1935,4274r61,49l2059,4372r64,48l2187,4467r66,48l2320,4562r68,47l2457,4655r70,46l2598,4747r72,46l2744,4838r74,45l3484,3729,2499,2963r-339,171l2107,3074r-51,-60l2005,2953r-49,-61l1908,2830r-47,-63l1815,2703r-45,-64l1726,2574r-42,-66l1642,2442r-40,-67l1563,2307r-38,-68l1489,2170r-36,-70l1419,2030r-34,-71l1353,1887r-31,-72l1292,1742r-28,-73l1236,1595r-26,-75l1185,1445r317,-209l1331,xe" fillcolor="white [3212]" stroked="f">
                  <v:path arrowok="t" o:connecttype="custom" o:connectlocs="0,142286;153,149080;459,155757;842,162315;1378,168756;2029,175040;2832,181245;3713,187332;4784,193302;5933,199153;7234,204887;8688,210503;10258,216041;11942,221500;13779,226802;15769,232064;17913,237209;20171,242236;22544,247184;25108,252054;27788,256845;30620,261519;33605,266153;36744,270669;39997,275147;43442,279506;47002,283826;50753,288067;54618,292230;58676,296315;62886,300360;67211,304326;71727,308214;76397,312063;81258,315873;86234,319604;91401,323295;96721,326908;102194,330521;107859,334056;95649,258652;80645,263011;76741,258259;73029,253429;69469,248441;66063,243375;62848,238191;59824,232889;56991,227508;54312,222010;51786,216394;49451,210700;47308,204926;45356,199036;50944,142286" o:connectangles="0,0,0,0,0,0,0,0,0,0,0,0,0,0,0,0,0,0,0,0,0,0,0,0,0,0,0,0,0,0,0,0,0,0,0,0,0,0,0,0,0,0,0,0,0,0,0,0,0,0,0,0,0,0,0"/>
                </v:shape>
              </v:group>
              <w10:wrap anchorx="page" anchory="page"/>
            </v:group>
          </w:pict>
        </mc:Fallback>
      </mc:AlternateContent>
    </w:r>
  </w:p>
  <w:p w14:paraId="352E0A94" w14:textId="51E41EC3" w:rsidR="00E824E6" w:rsidRDefault="00E824E6">
    <w:pPr>
      <w:pStyle w:val="Footer"/>
    </w:pPr>
  </w:p>
  <w:p w14:paraId="5E0515C4" w14:textId="294E2274" w:rsidR="00E824E6" w:rsidRDefault="00E824E6">
    <w:pPr>
      <w:pStyle w:val="Footer"/>
    </w:pPr>
  </w:p>
  <w:p w14:paraId="32AA5088" w14:textId="14B136EB" w:rsidR="006B3A73" w:rsidRDefault="00B37FF3">
    <w:pPr>
      <w:pStyle w:val="Footer"/>
    </w:pPr>
    <w:r>
      <w:rPr>
        <w:noProof/>
      </w:rPr>
      <mc:AlternateContent>
        <mc:Choice Requires="wps">
          <w:drawing>
            <wp:anchor distT="0" distB="0" distL="114300" distR="114300" simplePos="0" relativeHeight="251674624" behindDoc="0" locked="0" layoutInCell="1" allowOverlap="1" wp14:anchorId="6D949462" wp14:editId="7C10215E">
              <wp:simplePos x="0" y="0"/>
              <wp:positionH relativeFrom="column">
                <wp:posOffset>6316362</wp:posOffset>
              </wp:positionH>
              <wp:positionV relativeFrom="paragraph">
                <wp:posOffset>224361</wp:posOffset>
              </wp:positionV>
              <wp:extent cx="453081" cy="292258"/>
              <wp:effectExtent l="0" t="0" r="0" b="0"/>
              <wp:wrapNone/>
              <wp:docPr id="1538471403" name="Text Box 1"/>
              <wp:cNvGraphicFramePr/>
              <a:graphic xmlns:a="http://schemas.openxmlformats.org/drawingml/2006/main">
                <a:graphicData uri="http://schemas.microsoft.com/office/word/2010/wordprocessingShape">
                  <wps:wsp>
                    <wps:cNvSpPr txBox="1"/>
                    <wps:spPr>
                      <a:xfrm>
                        <a:off x="0" y="0"/>
                        <a:ext cx="453081" cy="292258"/>
                      </a:xfrm>
                      <a:prstGeom prst="rect">
                        <a:avLst/>
                      </a:prstGeom>
                      <a:noFill/>
                      <a:ln w="6350">
                        <a:noFill/>
                      </a:ln>
                    </wps:spPr>
                    <wps:txb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49462" id="Text Box 1" o:spid="_x0000_s1044" type="#_x0000_t202" style="position:absolute;margin-left:497.35pt;margin-top:17.65pt;width:35.7pt;height:2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" filled="f" stroked="f" strokeweight=".5pt">
              <v:textbo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B554" w14:textId="77777777" w:rsidR="00335659" w:rsidRDefault="00335659" w:rsidP="006B3A73">
      <w:pPr>
        <w:spacing w:after="0" w:line="240" w:lineRule="auto"/>
      </w:pPr>
      <w:r>
        <w:separator/>
      </w:r>
    </w:p>
  </w:footnote>
  <w:footnote w:type="continuationSeparator" w:id="0">
    <w:p w14:paraId="263F3C81" w14:textId="77777777" w:rsidR="00335659" w:rsidRDefault="00335659" w:rsidP="006B3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1866" w14:textId="3CD8AEF4" w:rsidR="00E312BF" w:rsidRDefault="00E97FA3">
    <w:pPr>
      <w:pStyle w:val="Header"/>
    </w:pPr>
    <w:r>
      <w:rPr>
        <w:noProof/>
      </w:rPr>
      <mc:AlternateContent>
        <mc:Choice Requires="wps">
          <w:drawing>
            <wp:anchor distT="0" distB="0" distL="114300" distR="114300" simplePos="0" relativeHeight="251673600" behindDoc="0" locked="0" layoutInCell="1" allowOverlap="1" wp14:anchorId="1C9A8E5B" wp14:editId="1E57258E">
              <wp:simplePos x="0" y="0"/>
              <wp:positionH relativeFrom="column">
                <wp:posOffset>2069465</wp:posOffset>
              </wp:positionH>
              <wp:positionV relativeFrom="paragraph">
                <wp:posOffset>9525</wp:posOffset>
              </wp:positionV>
              <wp:extent cx="2799080" cy="551180"/>
              <wp:effectExtent l="0" t="0" r="1270" b="1270"/>
              <wp:wrapNone/>
              <wp:docPr id="151649006" name="Text Box 9"/>
              <wp:cNvGraphicFramePr/>
              <a:graphic xmlns:a="http://schemas.openxmlformats.org/drawingml/2006/main">
                <a:graphicData uri="http://schemas.microsoft.com/office/word/2010/wordprocessingShape">
                  <wps:wsp>
                    <wps:cNvSpPr txBox="1"/>
                    <wps:spPr>
                      <a:xfrm>
                        <a:off x="0" y="0"/>
                        <a:ext cx="2799080" cy="551180"/>
                      </a:xfrm>
                      <a:prstGeom prst="rect">
                        <a:avLst/>
                      </a:prstGeom>
                      <a:solidFill>
                        <a:schemeClr val="lt1"/>
                      </a:solidFill>
                      <a:ln w="6350">
                        <a:noFill/>
                      </a:ln>
                    </wps:spPr>
                    <wps:txbx>
                      <w:txbxContent>
                        <w:p w14:paraId="24E7CB25" w14:textId="77777777" w:rsidR="00E97FA3" w:rsidRPr="00F640B8" w:rsidRDefault="00E97FA3" w:rsidP="00E97FA3">
                          <w:pPr>
                            <w:spacing w:after="0"/>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spacing w:after="0"/>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A8E5B" id="_x0000_t202" coordsize="21600,21600" o:spt="202" path="m,l,21600r21600,l21600,xe">
              <v:stroke joinstyle="miter"/>
              <v:path gradientshapeok="t" o:connecttype="rect"/>
            </v:shapetype>
            <v:shape id="Text Box 9" o:spid="_x0000_s1026" type="#_x0000_t202" style="position:absolute;margin-left:162.95pt;margin-top:.75pt;width:220.4pt;height:4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" fillcolor="white [3201]" stroked="f" strokeweight=".5pt">
              <v:textbox>
                <w:txbxContent>
                  <w:p w14:paraId="24E7CB25" w14:textId="77777777" w:rsidR="00E97FA3" w:rsidRPr="00F640B8" w:rsidRDefault="00E97FA3" w:rsidP="00E97FA3">
                    <w:pPr>
                      <w:spacing w:after="0"/>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spacing w:after="0"/>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v:textbox>
            </v:shape>
          </w:pict>
        </mc:Fallback>
      </mc:AlternateContent>
    </w:r>
    <w:r w:rsidRPr="00734DC7">
      <w:rPr>
        <w:noProof/>
      </w:rPr>
      <w:drawing>
        <wp:anchor distT="0" distB="0" distL="114300" distR="114300" simplePos="0" relativeHeight="251671552" behindDoc="0" locked="0" layoutInCell="1" allowOverlap="1" wp14:anchorId="6599AB5A" wp14:editId="2D443C75">
          <wp:simplePos x="0" y="0"/>
          <wp:positionH relativeFrom="margin">
            <wp:posOffset>5295900</wp:posOffset>
          </wp:positionH>
          <wp:positionV relativeFrom="paragraph">
            <wp:posOffset>-361950</wp:posOffset>
          </wp:positionV>
          <wp:extent cx="1123818" cy="1131957"/>
          <wp:effectExtent l="0" t="0" r="0" b="0"/>
          <wp:wrapNone/>
          <wp:docPr id="1396112438" name="Picture 17"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12438" name="Picture 17" descr="A diagram of a proc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818" cy="11319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8613232" wp14:editId="5305C579">
          <wp:simplePos x="0" y="0"/>
          <wp:positionH relativeFrom="margin">
            <wp:posOffset>379730</wp:posOffset>
          </wp:positionH>
          <wp:positionV relativeFrom="page">
            <wp:posOffset>209550</wp:posOffset>
          </wp:positionV>
          <wp:extent cx="838449" cy="723469"/>
          <wp:effectExtent l="0" t="0" r="0" b="635"/>
          <wp:wrapNone/>
          <wp:docPr id="47770060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00604" name="Picture 81"/>
                  <pic:cNvPicPr/>
                </pic:nvPicPr>
                <pic:blipFill>
                  <a:blip r:embed="rId2">
                    <a:extLst>
                      <a:ext uri="{28A0092B-C50C-407E-A947-70E740481C1C}">
                        <a14:useLocalDpi xmlns:a14="http://schemas.microsoft.com/office/drawing/2010/main" val="0"/>
                      </a:ext>
                    </a:extLst>
                  </a:blip>
                  <a:stretch>
                    <a:fillRect/>
                  </a:stretch>
                </pic:blipFill>
                <pic:spPr>
                  <a:xfrm>
                    <a:off x="0" y="0"/>
                    <a:ext cx="838449" cy="72346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10C39F7D" wp14:editId="1F4EBC47">
              <wp:simplePos x="0" y="0"/>
              <wp:positionH relativeFrom="column">
                <wp:posOffset>66676</wp:posOffset>
              </wp:positionH>
              <wp:positionV relativeFrom="page">
                <wp:posOffset>-666749</wp:posOffset>
              </wp:positionV>
              <wp:extent cx="1562100" cy="1809750"/>
              <wp:effectExtent l="0" t="0" r="0" b="0"/>
              <wp:wrapNone/>
              <wp:docPr id="80864784" name="Rectangle: Rounded Corners 80864784"/>
              <wp:cNvGraphicFramePr/>
              <a:graphic xmlns:a="http://schemas.openxmlformats.org/drawingml/2006/main">
                <a:graphicData uri="http://schemas.microsoft.com/office/word/2010/wordprocessingShape">
                  <wps:wsp>
                    <wps:cNvSpPr/>
                    <wps:spPr>
                      <a:xfrm>
                        <a:off x="0" y="0"/>
                        <a:ext cx="1562100" cy="1809750"/>
                      </a:xfrm>
                      <a:prstGeom prst="roundRect">
                        <a:avLst/>
                      </a:prstGeom>
                      <a:solidFill>
                        <a:schemeClr val="dk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CD6FC" id="Rectangle: Rounded Corners 80864784" o:spid="_x0000_s1026" style="position:absolute;margin-left:5.25pt;margin-top:-52.5pt;width:123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" fillcolor="#003a63 [3200]" stroked="f">
              <w10:wrap anchory="page"/>
            </v:roundrect>
          </w:pict>
        </mc:Fallback>
      </mc:AlternateContent>
    </w:r>
  </w:p>
  <w:p w14:paraId="445BE417" w14:textId="04AE5666" w:rsidR="00E576CF" w:rsidRPr="00E312BF" w:rsidRDefault="00E312BF">
    <w:pPr>
      <w:pStyle w:val="Header"/>
    </w:pPr>
    <w:r>
      <w:tab/>
    </w:r>
    <w:r>
      <w:rPr>
        <w:rFonts w:ascii="Lato" w:hAnsi="Lato" w:cs="Poppins ExtraBold"/>
        <w:b/>
        <w:bCs/>
        <w:color w:val="808080" w:themeColor="background1" w:themeShade="80"/>
        <w:sz w:val="44"/>
        <w:szCs w:val="44"/>
      </w:rPr>
      <w:t xml:space="preserve"> </w:t>
    </w:r>
  </w:p>
  <w:p w14:paraId="3C72D4FD" w14:textId="7A139E0F" w:rsidR="0050445D" w:rsidRDefault="0050445D">
    <w:pPr>
      <w:pStyle w:val="Header"/>
    </w:pPr>
  </w:p>
  <w:p w14:paraId="3E3F4DEE" w14:textId="6E3B793B" w:rsidR="00E312BF" w:rsidRDefault="00E312BF">
    <w:pPr>
      <w:pStyle w:val="Header"/>
    </w:pPr>
  </w:p>
  <w:p w14:paraId="639714F3" w14:textId="36CE626F" w:rsidR="00374709" w:rsidRDefault="00E97FA3">
    <w:pPr>
      <w:pStyle w:val="Header"/>
    </w:pPr>
    <w:r>
      <w:rPr>
        <w:rFonts w:ascii="Times New Roman"/>
        <w:noProof/>
        <w:sz w:val="20"/>
      </w:rPr>
      <mc:AlternateContent>
        <mc:Choice Requires="wps">
          <w:drawing>
            <wp:anchor distT="0" distB="0" distL="0" distR="0" simplePos="0" relativeHeight="251664383" behindDoc="0" locked="0" layoutInCell="1" allowOverlap="1" wp14:anchorId="15BC47E8" wp14:editId="5A3FB34C">
              <wp:simplePos x="0" y="0"/>
              <wp:positionH relativeFrom="page">
                <wp:posOffset>7124700</wp:posOffset>
              </wp:positionH>
              <wp:positionV relativeFrom="paragraph">
                <wp:posOffset>3194685</wp:posOffset>
              </wp:positionV>
              <wp:extent cx="647700" cy="533590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5335905"/>
                      </a:xfrm>
                      <a:custGeom>
                        <a:avLst/>
                        <a:gdLst/>
                        <a:ahLst/>
                        <a:cxnLst/>
                        <a:rect l="l" t="t" r="r" b="b"/>
                        <a:pathLst>
                          <a:path w="647700" h="5335905">
                            <a:moveTo>
                              <a:pt x="647162" y="5335341"/>
                            </a:moveTo>
                            <a:lnTo>
                              <a:pt x="0" y="5335341"/>
                            </a:lnTo>
                            <a:lnTo>
                              <a:pt x="647162" y="0"/>
                            </a:lnTo>
                            <a:lnTo>
                              <a:pt x="647162" y="5335341"/>
                            </a:lnTo>
                            <a:close/>
                          </a:path>
                        </a:pathLst>
                      </a:custGeom>
                      <a:solidFill>
                        <a:schemeClr val="accent5">
                          <a:lumMod val="50000"/>
                        </a:schemeClr>
                      </a:solidFill>
                    </wps:spPr>
                    <wps:bodyPr wrap="square" lIns="0" tIns="0" rIns="0" bIns="0" rtlCol="0">
                      <a:prstTxWarp prst="textNoShape">
                        <a:avLst/>
                      </a:prstTxWarp>
                      <a:noAutofit/>
                    </wps:bodyPr>
                  </wps:wsp>
                </a:graphicData>
              </a:graphic>
            </wp:anchor>
          </w:drawing>
        </mc:Choice>
        <mc:Fallback>
          <w:pict>
            <v:shape w14:anchorId="6148A40F" id="Graphic 58" o:spid="_x0000_s1026" style="position:absolute;margin-left:561pt;margin-top:251.55pt;width:51pt;height:420.15pt;z-index:251664383;visibility:visible;mso-wrap-style:square;mso-wrap-distance-left:0;mso-wrap-distance-top:0;mso-wrap-distance-right:0;mso-wrap-distance-bottom:0;mso-position-horizontal:absolute;mso-position-horizontal-relative:page;mso-position-vertical:absolute;mso-position-vertical-relative:text;v-text-anchor:top" coordsize="647700,53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" path="m647162,5335341l,5335341,647162,r,5335341xe" fillcolor="#003e61 [1608]" stroked="f">
              <v:path arrowok="t"/>
              <w10:wrap anchorx="page"/>
            </v:shape>
          </w:pict>
        </mc:Fallback>
      </mc:AlternateContent>
    </w:r>
    <w:r w:rsidR="00374709">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4EF5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E6250"/>
    <w:multiLevelType w:val="hybridMultilevel"/>
    <w:tmpl w:val="4E7C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8366F"/>
    <w:multiLevelType w:val="hybridMultilevel"/>
    <w:tmpl w:val="124C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90127"/>
    <w:multiLevelType w:val="multilevel"/>
    <w:tmpl w:val="DA26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C3CBC"/>
    <w:multiLevelType w:val="multilevel"/>
    <w:tmpl w:val="7CB8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75E70"/>
    <w:multiLevelType w:val="multilevel"/>
    <w:tmpl w:val="4D6E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91E2C"/>
    <w:multiLevelType w:val="hybridMultilevel"/>
    <w:tmpl w:val="736EB3F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0A917E7B"/>
    <w:multiLevelType w:val="multilevel"/>
    <w:tmpl w:val="2ECC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3B4EE1"/>
    <w:multiLevelType w:val="multilevel"/>
    <w:tmpl w:val="BF6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D30DE"/>
    <w:multiLevelType w:val="multilevel"/>
    <w:tmpl w:val="FFE0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122F9"/>
    <w:multiLevelType w:val="multilevel"/>
    <w:tmpl w:val="C8F6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A2FC2"/>
    <w:multiLevelType w:val="multilevel"/>
    <w:tmpl w:val="AFB4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C159C"/>
    <w:multiLevelType w:val="hybridMultilevel"/>
    <w:tmpl w:val="75FE15CA"/>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92C4A13"/>
    <w:multiLevelType w:val="hybridMultilevel"/>
    <w:tmpl w:val="F47004B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9D03ECC"/>
    <w:multiLevelType w:val="hybridMultilevel"/>
    <w:tmpl w:val="8F20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A3B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F813039"/>
    <w:multiLevelType w:val="hybridMultilevel"/>
    <w:tmpl w:val="89AC2EE8"/>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2592EBF"/>
    <w:multiLevelType w:val="hybridMultilevel"/>
    <w:tmpl w:val="FDBC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83CAB"/>
    <w:multiLevelType w:val="hybridMultilevel"/>
    <w:tmpl w:val="6214FB3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9B33C3E"/>
    <w:multiLevelType w:val="multilevel"/>
    <w:tmpl w:val="B858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D6CB6"/>
    <w:multiLevelType w:val="multilevel"/>
    <w:tmpl w:val="B51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666F6A"/>
    <w:multiLevelType w:val="multilevel"/>
    <w:tmpl w:val="E546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901B09"/>
    <w:multiLevelType w:val="hybridMultilevel"/>
    <w:tmpl w:val="9C2EF8F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49A32C94"/>
    <w:multiLevelType w:val="hybridMultilevel"/>
    <w:tmpl w:val="E56E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F39CF"/>
    <w:multiLevelType w:val="hybridMultilevel"/>
    <w:tmpl w:val="DE4EF2F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508D735E"/>
    <w:multiLevelType w:val="hybridMultilevel"/>
    <w:tmpl w:val="661E1F54"/>
    <w:lvl w:ilvl="0" w:tplc="04090001">
      <w:start w:val="1"/>
      <w:numFmt w:val="bullet"/>
      <w:lvlText w:val=""/>
      <w:lvlJc w:val="left"/>
      <w:pPr>
        <w:ind w:left="880" w:hanging="360"/>
      </w:pPr>
      <w:rPr>
        <w:rFonts w:ascii="Symbol" w:hAnsi="Symbol" w:hint="default"/>
      </w:rPr>
    </w:lvl>
    <w:lvl w:ilvl="1" w:tplc="04090003">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520F5FC0"/>
    <w:multiLevelType w:val="multilevel"/>
    <w:tmpl w:val="05C6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9F24C0"/>
    <w:multiLevelType w:val="multilevel"/>
    <w:tmpl w:val="0970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500FE8"/>
    <w:multiLevelType w:val="hybridMultilevel"/>
    <w:tmpl w:val="F31628D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56DE3ED4"/>
    <w:multiLevelType w:val="multilevel"/>
    <w:tmpl w:val="0BF4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A17BF"/>
    <w:multiLevelType w:val="multilevel"/>
    <w:tmpl w:val="4E4A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B54F21"/>
    <w:multiLevelType w:val="hybridMultilevel"/>
    <w:tmpl w:val="C56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C22F0"/>
    <w:multiLevelType w:val="hybridMultilevel"/>
    <w:tmpl w:val="2CE2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E9130C"/>
    <w:multiLevelType w:val="hybridMultilevel"/>
    <w:tmpl w:val="D200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9B209F"/>
    <w:multiLevelType w:val="hybridMultilevel"/>
    <w:tmpl w:val="3B74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04165"/>
    <w:multiLevelType w:val="hybridMultilevel"/>
    <w:tmpl w:val="0924F45C"/>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6" w15:restartNumberingAfterBreak="0">
    <w:nsid w:val="685F4416"/>
    <w:multiLevelType w:val="multilevel"/>
    <w:tmpl w:val="92A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556B85"/>
    <w:multiLevelType w:val="multilevel"/>
    <w:tmpl w:val="1BD4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A9770B"/>
    <w:multiLevelType w:val="multilevel"/>
    <w:tmpl w:val="5A36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455EF6"/>
    <w:multiLevelType w:val="multilevel"/>
    <w:tmpl w:val="8C52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AB3C3B"/>
    <w:multiLevelType w:val="multilevel"/>
    <w:tmpl w:val="CF28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702C0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68409E7"/>
    <w:multiLevelType w:val="hybridMultilevel"/>
    <w:tmpl w:val="39E4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CB1C4D"/>
    <w:multiLevelType w:val="multilevel"/>
    <w:tmpl w:val="E24A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6A6F8D"/>
    <w:multiLevelType w:val="hybridMultilevel"/>
    <w:tmpl w:val="727A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311053">
    <w:abstractNumId w:val="15"/>
  </w:num>
  <w:num w:numId="2" w16cid:durableId="445778524">
    <w:abstractNumId w:val="41"/>
  </w:num>
  <w:num w:numId="3" w16cid:durableId="918756997">
    <w:abstractNumId w:val="0"/>
  </w:num>
  <w:num w:numId="4" w16cid:durableId="1448423569">
    <w:abstractNumId w:val="10"/>
  </w:num>
  <w:num w:numId="5" w16cid:durableId="823591953">
    <w:abstractNumId w:val="30"/>
  </w:num>
  <w:num w:numId="6" w16cid:durableId="331181716">
    <w:abstractNumId w:val="20"/>
  </w:num>
  <w:num w:numId="7" w16cid:durableId="611400731">
    <w:abstractNumId w:val="36"/>
  </w:num>
  <w:num w:numId="8" w16cid:durableId="995114743">
    <w:abstractNumId w:val="7"/>
  </w:num>
  <w:num w:numId="9" w16cid:durableId="879243994">
    <w:abstractNumId w:val="26"/>
  </w:num>
  <w:num w:numId="10" w16cid:durableId="696976165">
    <w:abstractNumId w:val="9"/>
  </w:num>
  <w:num w:numId="11" w16cid:durableId="1315837338">
    <w:abstractNumId w:val="37"/>
  </w:num>
  <w:num w:numId="12" w16cid:durableId="438110241">
    <w:abstractNumId w:val="39"/>
  </w:num>
  <w:num w:numId="13" w16cid:durableId="1344430162">
    <w:abstractNumId w:val="8"/>
  </w:num>
  <w:num w:numId="14" w16cid:durableId="2045861074">
    <w:abstractNumId w:val="43"/>
  </w:num>
  <w:num w:numId="15" w16cid:durableId="1890648453">
    <w:abstractNumId w:val="19"/>
  </w:num>
  <w:num w:numId="16" w16cid:durableId="1691489121">
    <w:abstractNumId w:val="4"/>
  </w:num>
  <w:num w:numId="17" w16cid:durableId="1818103739">
    <w:abstractNumId w:val="27"/>
  </w:num>
  <w:num w:numId="18" w16cid:durableId="1694499512">
    <w:abstractNumId w:val="42"/>
  </w:num>
  <w:num w:numId="19" w16cid:durableId="1808165844">
    <w:abstractNumId w:val="29"/>
  </w:num>
  <w:num w:numId="20" w16cid:durableId="2037074561">
    <w:abstractNumId w:val="38"/>
  </w:num>
  <w:num w:numId="21" w16cid:durableId="864711635">
    <w:abstractNumId w:val="3"/>
  </w:num>
  <w:num w:numId="22" w16cid:durableId="1196195349">
    <w:abstractNumId w:val="11"/>
  </w:num>
  <w:num w:numId="23" w16cid:durableId="1847477992">
    <w:abstractNumId w:val="21"/>
  </w:num>
  <w:num w:numId="24" w16cid:durableId="327904860">
    <w:abstractNumId w:val="40"/>
  </w:num>
  <w:num w:numId="25" w16cid:durableId="206988725">
    <w:abstractNumId w:val="5"/>
  </w:num>
  <w:num w:numId="26" w16cid:durableId="943540526">
    <w:abstractNumId w:val="17"/>
  </w:num>
  <w:num w:numId="27" w16cid:durableId="92014036">
    <w:abstractNumId w:val="28"/>
  </w:num>
  <w:num w:numId="28" w16cid:durableId="1775400361">
    <w:abstractNumId w:val="16"/>
  </w:num>
  <w:num w:numId="29" w16cid:durableId="1779985134">
    <w:abstractNumId w:val="6"/>
  </w:num>
  <w:num w:numId="30" w16cid:durableId="1719402649">
    <w:abstractNumId w:val="13"/>
  </w:num>
  <w:num w:numId="31" w16cid:durableId="1933470211">
    <w:abstractNumId w:val="18"/>
  </w:num>
  <w:num w:numId="32" w16cid:durableId="204023112">
    <w:abstractNumId w:val="35"/>
  </w:num>
  <w:num w:numId="33" w16cid:durableId="719935335">
    <w:abstractNumId w:val="22"/>
  </w:num>
  <w:num w:numId="34" w16cid:durableId="1986736014">
    <w:abstractNumId w:val="12"/>
  </w:num>
  <w:num w:numId="35" w16cid:durableId="371345154">
    <w:abstractNumId w:val="24"/>
  </w:num>
  <w:num w:numId="36" w16cid:durableId="291643419">
    <w:abstractNumId w:val="25"/>
  </w:num>
  <w:num w:numId="37" w16cid:durableId="1184515875">
    <w:abstractNumId w:val="31"/>
  </w:num>
  <w:num w:numId="38" w16cid:durableId="208691145">
    <w:abstractNumId w:val="32"/>
  </w:num>
  <w:num w:numId="39" w16cid:durableId="1646616454">
    <w:abstractNumId w:val="34"/>
  </w:num>
  <w:num w:numId="40" w16cid:durableId="490753889">
    <w:abstractNumId w:val="44"/>
  </w:num>
  <w:num w:numId="41" w16cid:durableId="1854411684">
    <w:abstractNumId w:val="14"/>
  </w:num>
  <w:num w:numId="42" w16cid:durableId="619147714">
    <w:abstractNumId w:val="2"/>
  </w:num>
  <w:num w:numId="43" w16cid:durableId="1250117445">
    <w:abstractNumId w:val="33"/>
  </w:num>
  <w:num w:numId="44" w16cid:durableId="768696446">
    <w:abstractNumId w:val="1"/>
  </w:num>
  <w:num w:numId="45" w16cid:durableId="210381317">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C2F"/>
    <w:rsid w:val="0000483D"/>
    <w:rsid w:val="00010EE5"/>
    <w:rsid w:val="0001687A"/>
    <w:rsid w:val="0001746D"/>
    <w:rsid w:val="00033AA6"/>
    <w:rsid w:val="000517A8"/>
    <w:rsid w:val="0007283F"/>
    <w:rsid w:val="000764D0"/>
    <w:rsid w:val="00076FD0"/>
    <w:rsid w:val="00080350"/>
    <w:rsid w:val="000854CF"/>
    <w:rsid w:val="00085635"/>
    <w:rsid w:val="000A0981"/>
    <w:rsid w:val="000A218B"/>
    <w:rsid w:val="000A3516"/>
    <w:rsid w:val="000B2953"/>
    <w:rsid w:val="000B553F"/>
    <w:rsid w:val="000B63EE"/>
    <w:rsid w:val="000C0076"/>
    <w:rsid w:val="000C05F7"/>
    <w:rsid w:val="000C23A8"/>
    <w:rsid w:val="000C7BEB"/>
    <w:rsid w:val="000D5CEB"/>
    <w:rsid w:val="000D5D22"/>
    <w:rsid w:val="000E727F"/>
    <w:rsid w:val="000F1F86"/>
    <w:rsid w:val="000F72DD"/>
    <w:rsid w:val="0015110E"/>
    <w:rsid w:val="00151C73"/>
    <w:rsid w:val="00155C1F"/>
    <w:rsid w:val="0017182C"/>
    <w:rsid w:val="00176EF5"/>
    <w:rsid w:val="00191C1A"/>
    <w:rsid w:val="001A4A97"/>
    <w:rsid w:val="001A4D1A"/>
    <w:rsid w:val="001D3B4F"/>
    <w:rsid w:val="001D4D3A"/>
    <w:rsid w:val="001E4492"/>
    <w:rsid w:val="001E5A0D"/>
    <w:rsid w:val="001F1A8A"/>
    <w:rsid w:val="001F2FD3"/>
    <w:rsid w:val="001F7551"/>
    <w:rsid w:val="001F7961"/>
    <w:rsid w:val="00214BF7"/>
    <w:rsid w:val="00214FB2"/>
    <w:rsid w:val="00220508"/>
    <w:rsid w:val="00224385"/>
    <w:rsid w:val="002256CA"/>
    <w:rsid w:val="002265CE"/>
    <w:rsid w:val="002321A3"/>
    <w:rsid w:val="002437A6"/>
    <w:rsid w:val="00247CC8"/>
    <w:rsid w:val="002502E1"/>
    <w:rsid w:val="002620EA"/>
    <w:rsid w:val="00262D8A"/>
    <w:rsid w:val="002702D3"/>
    <w:rsid w:val="002842A2"/>
    <w:rsid w:val="00292698"/>
    <w:rsid w:val="002A72DC"/>
    <w:rsid w:val="002B49D4"/>
    <w:rsid w:val="002B661A"/>
    <w:rsid w:val="002E2C82"/>
    <w:rsid w:val="003039EC"/>
    <w:rsid w:val="00311A62"/>
    <w:rsid w:val="00320711"/>
    <w:rsid w:val="00332560"/>
    <w:rsid w:val="00332D3B"/>
    <w:rsid w:val="00335659"/>
    <w:rsid w:val="00343403"/>
    <w:rsid w:val="003564A1"/>
    <w:rsid w:val="0036056C"/>
    <w:rsid w:val="003638B9"/>
    <w:rsid w:val="00374709"/>
    <w:rsid w:val="0038449A"/>
    <w:rsid w:val="003C153C"/>
    <w:rsid w:val="003C4D5D"/>
    <w:rsid w:val="003C694C"/>
    <w:rsid w:val="003D6EF4"/>
    <w:rsid w:val="003E396C"/>
    <w:rsid w:val="0040058E"/>
    <w:rsid w:val="0040494E"/>
    <w:rsid w:val="00407B30"/>
    <w:rsid w:val="00410659"/>
    <w:rsid w:val="00416270"/>
    <w:rsid w:val="00433F61"/>
    <w:rsid w:val="004426EE"/>
    <w:rsid w:val="004536C5"/>
    <w:rsid w:val="00456A91"/>
    <w:rsid w:val="0045734C"/>
    <w:rsid w:val="004745FD"/>
    <w:rsid w:val="004806B3"/>
    <w:rsid w:val="00484A4E"/>
    <w:rsid w:val="00485D60"/>
    <w:rsid w:val="004927D2"/>
    <w:rsid w:val="004961E4"/>
    <w:rsid w:val="004A1BAD"/>
    <w:rsid w:val="004A65E7"/>
    <w:rsid w:val="004B3927"/>
    <w:rsid w:val="004C1391"/>
    <w:rsid w:val="004C5736"/>
    <w:rsid w:val="004D639A"/>
    <w:rsid w:val="004F497F"/>
    <w:rsid w:val="00502254"/>
    <w:rsid w:val="0050445D"/>
    <w:rsid w:val="00520C16"/>
    <w:rsid w:val="0055728A"/>
    <w:rsid w:val="00577022"/>
    <w:rsid w:val="005804E0"/>
    <w:rsid w:val="00585C39"/>
    <w:rsid w:val="00586D00"/>
    <w:rsid w:val="005B317D"/>
    <w:rsid w:val="005D170B"/>
    <w:rsid w:val="005D2C74"/>
    <w:rsid w:val="005D5BCE"/>
    <w:rsid w:val="006054A8"/>
    <w:rsid w:val="00622ADB"/>
    <w:rsid w:val="0063622D"/>
    <w:rsid w:val="00644D36"/>
    <w:rsid w:val="006507A0"/>
    <w:rsid w:val="0065640A"/>
    <w:rsid w:val="00665C30"/>
    <w:rsid w:val="00667AEB"/>
    <w:rsid w:val="006762C9"/>
    <w:rsid w:val="00681806"/>
    <w:rsid w:val="00694AEE"/>
    <w:rsid w:val="00697A8C"/>
    <w:rsid w:val="006B1C2F"/>
    <w:rsid w:val="006B3A73"/>
    <w:rsid w:val="006B6175"/>
    <w:rsid w:val="006C1DE4"/>
    <w:rsid w:val="006D7BA8"/>
    <w:rsid w:val="006E2861"/>
    <w:rsid w:val="006F331D"/>
    <w:rsid w:val="00701572"/>
    <w:rsid w:val="00702183"/>
    <w:rsid w:val="007041C4"/>
    <w:rsid w:val="007045A6"/>
    <w:rsid w:val="00707B3A"/>
    <w:rsid w:val="007115B0"/>
    <w:rsid w:val="007141E1"/>
    <w:rsid w:val="0073161A"/>
    <w:rsid w:val="00734DC7"/>
    <w:rsid w:val="00736D28"/>
    <w:rsid w:val="00737A9C"/>
    <w:rsid w:val="007633CE"/>
    <w:rsid w:val="007669E4"/>
    <w:rsid w:val="00786D4B"/>
    <w:rsid w:val="00791C91"/>
    <w:rsid w:val="00794A98"/>
    <w:rsid w:val="007A6781"/>
    <w:rsid w:val="007B005C"/>
    <w:rsid w:val="007B4273"/>
    <w:rsid w:val="007B5A10"/>
    <w:rsid w:val="007C0271"/>
    <w:rsid w:val="007C4C0D"/>
    <w:rsid w:val="007C6D70"/>
    <w:rsid w:val="007D162F"/>
    <w:rsid w:val="007E1FB6"/>
    <w:rsid w:val="007E4C4E"/>
    <w:rsid w:val="007F68DF"/>
    <w:rsid w:val="00814C50"/>
    <w:rsid w:val="00815D93"/>
    <w:rsid w:val="00823AAA"/>
    <w:rsid w:val="00823F79"/>
    <w:rsid w:val="008617CC"/>
    <w:rsid w:val="00862460"/>
    <w:rsid w:val="00863905"/>
    <w:rsid w:val="008667F6"/>
    <w:rsid w:val="008A43A1"/>
    <w:rsid w:val="008B0082"/>
    <w:rsid w:val="008C6D90"/>
    <w:rsid w:val="008D117D"/>
    <w:rsid w:val="008E2965"/>
    <w:rsid w:val="008E7DBC"/>
    <w:rsid w:val="008F3B2C"/>
    <w:rsid w:val="008F517C"/>
    <w:rsid w:val="008F5F19"/>
    <w:rsid w:val="008F77FC"/>
    <w:rsid w:val="00906281"/>
    <w:rsid w:val="00911866"/>
    <w:rsid w:val="009120D6"/>
    <w:rsid w:val="00913C61"/>
    <w:rsid w:val="0091626A"/>
    <w:rsid w:val="009219B2"/>
    <w:rsid w:val="00930AAF"/>
    <w:rsid w:val="00936424"/>
    <w:rsid w:val="00942F7F"/>
    <w:rsid w:val="00950117"/>
    <w:rsid w:val="0095011E"/>
    <w:rsid w:val="00951809"/>
    <w:rsid w:val="009A26BD"/>
    <w:rsid w:val="009B06B5"/>
    <w:rsid w:val="009C7EB7"/>
    <w:rsid w:val="009D1CA6"/>
    <w:rsid w:val="009D3C7B"/>
    <w:rsid w:val="009D70AF"/>
    <w:rsid w:val="009E0060"/>
    <w:rsid w:val="009E618B"/>
    <w:rsid w:val="009F5AA3"/>
    <w:rsid w:val="009F5B6A"/>
    <w:rsid w:val="00A163A8"/>
    <w:rsid w:val="00A3107B"/>
    <w:rsid w:val="00A7347F"/>
    <w:rsid w:val="00A76056"/>
    <w:rsid w:val="00A834C7"/>
    <w:rsid w:val="00AA1D73"/>
    <w:rsid w:val="00AA4EC2"/>
    <w:rsid w:val="00AC78CB"/>
    <w:rsid w:val="00AD241F"/>
    <w:rsid w:val="00AF63D9"/>
    <w:rsid w:val="00AF66CD"/>
    <w:rsid w:val="00B000E2"/>
    <w:rsid w:val="00B04A52"/>
    <w:rsid w:val="00B1449D"/>
    <w:rsid w:val="00B2104C"/>
    <w:rsid w:val="00B328F8"/>
    <w:rsid w:val="00B37FF3"/>
    <w:rsid w:val="00B51290"/>
    <w:rsid w:val="00B55C85"/>
    <w:rsid w:val="00B56E11"/>
    <w:rsid w:val="00B63B49"/>
    <w:rsid w:val="00B645BE"/>
    <w:rsid w:val="00B677D3"/>
    <w:rsid w:val="00B77A96"/>
    <w:rsid w:val="00B93D68"/>
    <w:rsid w:val="00BA1085"/>
    <w:rsid w:val="00BA5777"/>
    <w:rsid w:val="00BA75A4"/>
    <w:rsid w:val="00BC67F5"/>
    <w:rsid w:val="00BE3C4B"/>
    <w:rsid w:val="00BE5872"/>
    <w:rsid w:val="00BF4CF5"/>
    <w:rsid w:val="00C10DA5"/>
    <w:rsid w:val="00C22190"/>
    <w:rsid w:val="00C2476D"/>
    <w:rsid w:val="00C34971"/>
    <w:rsid w:val="00C604E4"/>
    <w:rsid w:val="00C73BDA"/>
    <w:rsid w:val="00C767E8"/>
    <w:rsid w:val="00C83779"/>
    <w:rsid w:val="00CB38DB"/>
    <w:rsid w:val="00CC574E"/>
    <w:rsid w:val="00CC7405"/>
    <w:rsid w:val="00CD60D6"/>
    <w:rsid w:val="00CD6DF0"/>
    <w:rsid w:val="00CE1216"/>
    <w:rsid w:val="00CE7ACB"/>
    <w:rsid w:val="00D13048"/>
    <w:rsid w:val="00D13844"/>
    <w:rsid w:val="00D20F03"/>
    <w:rsid w:val="00D31228"/>
    <w:rsid w:val="00D31ED3"/>
    <w:rsid w:val="00D330F0"/>
    <w:rsid w:val="00D42784"/>
    <w:rsid w:val="00D45656"/>
    <w:rsid w:val="00D51538"/>
    <w:rsid w:val="00D55594"/>
    <w:rsid w:val="00D56031"/>
    <w:rsid w:val="00D57DFD"/>
    <w:rsid w:val="00D67663"/>
    <w:rsid w:val="00D7668F"/>
    <w:rsid w:val="00D86FFD"/>
    <w:rsid w:val="00DA02CC"/>
    <w:rsid w:val="00DB274D"/>
    <w:rsid w:val="00DB7E11"/>
    <w:rsid w:val="00DC2DB0"/>
    <w:rsid w:val="00DC3575"/>
    <w:rsid w:val="00DD13AA"/>
    <w:rsid w:val="00DD3654"/>
    <w:rsid w:val="00DF0621"/>
    <w:rsid w:val="00E312BF"/>
    <w:rsid w:val="00E369A9"/>
    <w:rsid w:val="00E576CF"/>
    <w:rsid w:val="00E71480"/>
    <w:rsid w:val="00E8206E"/>
    <w:rsid w:val="00E824E6"/>
    <w:rsid w:val="00E9006F"/>
    <w:rsid w:val="00E97FA3"/>
    <w:rsid w:val="00EC26A4"/>
    <w:rsid w:val="00EC7530"/>
    <w:rsid w:val="00EE3F35"/>
    <w:rsid w:val="00EE48C3"/>
    <w:rsid w:val="00EF00A4"/>
    <w:rsid w:val="00EF69DC"/>
    <w:rsid w:val="00F06DA3"/>
    <w:rsid w:val="00F278D4"/>
    <w:rsid w:val="00F3235D"/>
    <w:rsid w:val="00F53708"/>
    <w:rsid w:val="00F55E17"/>
    <w:rsid w:val="00F62231"/>
    <w:rsid w:val="00FA3858"/>
    <w:rsid w:val="00FB099A"/>
    <w:rsid w:val="00FB19AB"/>
    <w:rsid w:val="00FB5CDE"/>
    <w:rsid w:val="00FC0E66"/>
    <w:rsid w:val="00FC565B"/>
    <w:rsid w:val="00FC6DB1"/>
    <w:rsid w:val="00FD26CE"/>
    <w:rsid w:val="00FD426B"/>
    <w:rsid w:val="00FD5A34"/>
    <w:rsid w:val="00FD6B37"/>
    <w:rsid w:val="00FE1946"/>
    <w:rsid w:val="00FF2ABD"/>
    <w:rsid w:val="00FF2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63EAE29"/>
  <w15:chartTrackingRefBased/>
  <w15:docId w15:val="{9E48B929-380D-4A97-9C5D-14DF204F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1C4"/>
    <w:pPr>
      <w:keepNext/>
      <w:keepLines/>
      <w:spacing w:before="240" w:after="0"/>
      <w:outlineLvl w:val="0"/>
    </w:pPr>
    <w:rPr>
      <w:rFonts w:ascii="Aptos" w:eastAsiaTheme="majorEastAsia" w:hAnsi="Aptos" w:cstheme="majorBidi"/>
      <w:b/>
      <w:color w:val="003A63" w:themeColor="text1"/>
      <w:sz w:val="28"/>
      <w:szCs w:val="32"/>
    </w:rPr>
  </w:style>
  <w:style w:type="paragraph" w:styleId="Heading2">
    <w:name w:val="heading 2"/>
    <w:basedOn w:val="Normal"/>
    <w:next w:val="Normal"/>
    <w:link w:val="Heading2Char"/>
    <w:uiPriority w:val="9"/>
    <w:unhideWhenUsed/>
    <w:qFormat/>
    <w:rsid w:val="007041C4"/>
    <w:pPr>
      <w:keepNext/>
      <w:keepLines/>
      <w:spacing w:before="40" w:after="0"/>
      <w:outlineLvl w:val="1"/>
    </w:pPr>
    <w:rPr>
      <w:rFonts w:ascii="Aptos" w:eastAsiaTheme="majorEastAsia" w:hAnsi="Aptos" w:cstheme="majorBidi"/>
      <w:sz w:val="24"/>
      <w:szCs w:val="26"/>
    </w:rPr>
  </w:style>
  <w:style w:type="paragraph" w:styleId="Heading3">
    <w:name w:val="heading 3"/>
    <w:basedOn w:val="Normal"/>
    <w:next w:val="Normal"/>
    <w:link w:val="Heading3Char"/>
    <w:uiPriority w:val="9"/>
    <w:unhideWhenUsed/>
    <w:qFormat/>
    <w:rsid w:val="00EC26A4"/>
    <w:pPr>
      <w:keepNext/>
      <w:keepLines/>
      <w:spacing w:before="40" w:after="0"/>
      <w:outlineLvl w:val="2"/>
    </w:pPr>
    <w:rPr>
      <w:rFonts w:asciiTheme="majorHAnsi" w:eastAsiaTheme="majorEastAsia" w:hAnsiTheme="majorHAnsi" w:cstheme="majorBidi"/>
      <w:color w:val="512D17" w:themeColor="accent1" w:themeShade="7F"/>
      <w:sz w:val="24"/>
      <w:szCs w:val="24"/>
    </w:rPr>
  </w:style>
  <w:style w:type="paragraph" w:styleId="Heading4">
    <w:name w:val="heading 4"/>
    <w:basedOn w:val="Normal"/>
    <w:next w:val="Normal"/>
    <w:link w:val="Heading4Char"/>
    <w:uiPriority w:val="9"/>
    <w:unhideWhenUsed/>
    <w:qFormat/>
    <w:rsid w:val="00EC26A4"/>
    <w:pPr>
      <w:keepNext/>
      <w:keepLines/>
      <w:spacing w:before="40" w:after="0"/>
      <w:outlineLvl w:val="3"/>
    </w:pPr>
    <w:rPr>
      <w:rFonts w:asciiTheme="majorHAnsi" w:eastAsiaTheme="majorEastAsia" w:hAnsiTheme="majorHAnsi" w:cstheme="majorBidi"/>
      <w:i/>
      <w:iCs/>
      <w:color w:val="794422" w:themeColor="accent1" w:themeShade="BF"/>
    </w:rPr>
  </w:style>
  <w:style w:type="paragraph" w:styleId="Heading5">
    <w:name w:val="heading 5"/>
    <w:basedOn w:val="Normal"/>
    <w:next w:val="Normal"/>
    <w:link w:val="Heading5Char"/>
    <w:uiPriority w:val="9"/>
    <w:semiHidden/>
    <w:unhideWhenUsed/>
    <w:qFormat/>
    <w:rsid w:val="00EC26A4"/>
    <w:pPr>
      <w:spacing w:before="200" w:after="0" w:line="276" w:lineRule="auto"/>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iPriority w:val="9"/>
    <w:semiHidden/>
    <w:unhideWhenUsed/>
    <w:qFormat/>
    <w:rsid w:val="00EC26A4"/>
    <w:pPr>
      <w:spacing w:after="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iPriority w:val="9"/>
    <w:semiHidden/>
    <w:unhideWhenUsed/>
    <w:qFormat/>
    <w:rsid w:val="00EC26A4"/>
    <w:pPr>
      <w:spacing w:after="0" w:line="276" w:lineRule="auto"/>
      <w:outlineLvl w:val="6"/>
    </w:pPr>
    <w:rPr>
      <w:rFonts w:ascii="Cambria" w:eastAsia="Times New Roman" w:hAnsi="Cambria" w:cs="Times New Roman"/>
      <w:i/>
      <w:iCs/>
      <w:lang w:bidi="en-US"/>
    </w:rPr>
  </w:style>
  <w:style w:type="paragraph" w:styleId="Heading8">
    <w:name w:val="heading 8"/>
    <w:basedOn w:val="Normal"/>
    <w:next w:val="Normal"/>
    <w:link w:val="Heading8Char"/>
    <w:uiPriority w:val="9"/>
    <w:semiHidden/>
    <w:unhideWhenUsed/>
    <w:qFormat/>
    <w:rsid w:val="00EC26A4"/>
    <w:pPr>
      <w:spacing w:after="0" w:line="276" w:lineRule="auto"/>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EC26A4"/>
    <w:pPr>
      <w:spacing w:after="0" w:line="276" w:lineRule="auto"/>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9Size">
    <w:name w:val="Paragraph Style 9 Size"/>
    <w:basedOn w:val="Normal"/>
    <w:uiPriority w:val="99"/>
    <w:rsid w:val="007F68DF"/>
    <w:pPr>
      <w:autoSpaceDE w:val="0"/>
      <w:autoSpaceDN w:val="0"/>
      <w:adjustRightInd w:val="0"/>
      <w:spacing w:after="0" w:line="280" w:lineRule="atLeast"/>
      <w:jc w:val="both"/>
      <w:textAlignment w:val="center"/>
    </w:pPr>
    <w:rPr>
      <w:rFonts w:ascii="Lato Light" w:eastAsia="Calibri" w:hAnsi="Lato Light" w:cs="Lato Light"/>
      <w:color w:val="58585B"/>
      <w:sz w:val="18"/>
      <w:szCs w:val="18"/>
    </w:rPr>
  </w:style>
  <w:style w:type="paragraph" w:customStyle="1" w:styleId="BasicParagraph">
    <w:name w:val="[Basic Paragraph]"/>
    <w:basedOn w:val="Normal"/>
    <w:uiPriority w:val="99"/>
    <w:rsid w:val="000854C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CharacterStyle1">
    <w:name w:val="Character Style 1"/>
    <w:uiPriority w:val="99"/>
    <w:rsid w:val="000A0981"/>
    <w:rPr>
      <w:rFonts w:ascii="Cormorant Garamond" w:hAnsi="Cormorant Garamond" w:cs="Cormorant Garamond"/>
      <w:b/>
      <w:bCs/>
      <w:color w:val="404041"/>
      <w:spacing w:val="18"/>
      <w:sz w:val="36"/>
      <w:szCs w:val="36"/>
    </w:rPr>
  </w:style>
  <w:style w:type="character" w:customStyle="1" w:styleId="CharacterStyle2">
    <w:name w:val="Character Style 2"/>
    <w:uiPriority w:val="99"/>
    <w:rsid w:val="00F3235D"/>
    <w:rPr>
      <w:rFonts w:ascii="Lato" w:hAnsi="Lato" w:cs="Lato"/>
      <w:b/>
      <w:bCs/>
      <w:color w:val="58585B"/>
      <w:sz w:val="18"/>
      <w:szCs w:val="18"/>
    </w:rPr>
  </w:style>
  <w:style w:type="paragraph" w:customStyle="1" w:styleId="NoParagraphStyle">
    <w:name w:val="[No Paragraph Style]"/>
    <w:rsid w:val="001A4D1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8F3B2C"/>
    <w:rPr>
      <w:color w:val="808080"/>
    </w:rPr>
  </w:style>
  <w:style w:type="paragraph" w:customStyle="1" w:styleId="Normal10pt">
    <w:name w:val="Normal 10pt"/>
    <w:basedOn w:val="NoParagraphStyle"/>
    <w:uiPriority w:val="99"/>
    <w:rsid w:val="00D42784"/>
    <w:pPr>
      <w:suppressAutoHyphens/>
      <w:spacing w:line="300" w:lineRule="atLeast"/>
    </w:pPr>
    <w:rPr>
      <w:rFonts w:ascii="Lato" w:hAnsi="Lato" w:cs="Lato"/>
      <w:color w:val="2D2B2B"/>
      <w:sz w:val="20"/>
      <w:szCs w:val="20"/>
    </w:rPr>
  </w:style>
  <w:style w:type="character" w:customStyle="1" w:styleId="BodyBold">
    <w:name w:val="Body Bold"/>
    <w:uiPriority w:val="99"/>
    <w:rsid w:val="00BA5777"/>
    <w:rPr>
      <w:sz w:val="22"/>
      <w:szCs w:val="22"/>
    </w:rPr>
  </w:style>
  <w:style w:type="paragraph" w:styleId="ListParagraph">
    <w:name w:val="List Paragraph"/>
    <w:basedOn w:val="Normal"/>
    <w:uiPriority w:val="34"/>
    <w:qFormat/>
    <w:rsid w:val="001F7961"/>
    <w:pPr>
      <w:ind w:left="720"/>
      <w:contextualSpacing/>
    </w:pPr>
  </w:style>
  <w:style w:type="table" w:styleId="TableGrid">
    <w:name w:val="Table Grid"/>
    <w:basedOn w:val="TableNormal"/>
    <w:uiPriority w:val="59"/>
    <w:rsid w:val="00DC3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04E0"/>
    <w:rPr>
      <w:color w:val="7DB852" w:themeColor="hyperlink"/>
      <w:u w:val="single"/>
    </w:rPr>
  </w:style>
  <w:style w:type="paragraph" w:styleId="Header">
    <w:name w:val="header"/>
    <w:basedOn w:val="Normal"/>
    <w:link w:val="HeaderChar"/>
    <w:uiPriority w:val="99"/>
    <w:unhideWhenUsed/>
    <w:rsid w:val="006B3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A73"/>
  </w:style>
  <w:style w:type="paragraph" w:styleId="Footer">
    <w:name w:val="footer"/>
    <w:basedOn w:val="Normal"/>
    <w:link w:val="FooterChar"/>
    <w:uiPriority w:val="99"/>
    <w:unhideWhenUsed/>
    <w:rsid w:val="006B3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A73"/>
  </w:style>
  <w:style w:type="character" w:styleId="UnresolvedMention">
    <w:name w:val="Unresolved Mention"/>
    <w:basedOn w:val="DefaultParagraphFont"/>
    <w:uiPriority w:val="99"/>
    <w:semiHidden/>
    <w:unhideWhenUsed/>
    <w:rsid w:val="00814C50"/>
    <w:rPr>
      <w:color w:val="605E5C"/>
      <w:shd w:val="clear" w:color="auto" w:fill="E1DFDD"/>
    </w:rPr>
  </w:style>
  <w:style w:type="character" w:customStyle="1" w:styleId="1MCBodyTextChar">
    <w:name w:val="1MC Body Text Char"/>
    <w:basedOn w:val="DefaultParagraphFont"/>
    <w:link w:val="1MCBodyText"/>
    <w:locked/>
    <w:rsid w:val="00D45656"/>
    <w:rPr>
      <w:rFonts w:ascii="Times New Roman" w:eastAsia="Times New Roman" w:hAnsi="Times New Roman" w:cs="Times New Roman"/>
    </w:rPr>
  </w:style>
  <w:style w:type="paragraph" w:customStyle="1" w:styleId="1MCBodyText">
    <w:name w:val="1MC Body Text"/>
    <w:link w:val="1MCBodyTextChar"/>
    <w:qFormat/>
    <w:rsid w:val="00D45656"/>
    <w:pPr>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041C4"/>
    <w:rPr>
      <w:rFonts w:ascii="Aptos" w:eastAsiaTheme="majorEastAsia" w:hAnsi="Aptos" w:cstheme="majorBidi"/>
      <w:b/>
      <w:color w:val="003A63" w:themeColor="text1"/>
      <w:sz w:val="28"/>
      <w:szCs w:val="32"/>
    </w:rPr>
  </w:style>
  <w:style w:type="character" w:customStyle="1" w:styleId="Heading2Char">
    <w:name w:val="Heading 2 Char"/>
    <w:basedOn w:val="DefaultParagraphFont"/>
    <w:link w:val="Heading2"/>
    <w:uiPriority w:val="9"/>
    <w:rsid w:val="007041C4"/>
    <w:rPr>
      <w:rFonts w:ascii="Aptos" w:eastAsiaTheme="majorEastAsia" w:hAnsi="Aptos" w:cstheme="majorBidi"/>
      <w:sz w:val="24"/>
      <w:szCs w:val="26"/>
    </w:rPr>
  </w:style>
  <w:style w:type="character" w:customStyle="1" w:styleId="Heading3Char">
    <w:name w:val="Heading 3 Char"/>
    <w:basedOn w:val="DefaultParagraphFont"/>
    <w:link w:val="Heading3"/>
    <w:uiPriority w:val="9"/>
    <w:rsid w:val="00EC26A4"/>
    <w:rPr>
      <w:rFonts w:asciiTheme="majorHAnsi" w:eastAsiaTheme="majorEastAsia" w:hAnsiTheme="majorHAnsi" w:cstheme="majorBidi"/>
      <w:color w:val="512D17" w:themeColor="accent1" w:themeShade="7F"/>
      <w:sz w:val="24"/>
      <w:szCs w:val="24"/>
    </w:rPr>
  </w:style>
  <w:style w:type="character" w:customStyle="1" w:styleId="Heading4Char">
    <w:name w:val="Heading 4 Char"/>
    <w:basedOn w:val="DefaultParagraphFont"/>
    <w:link w:val="Heading4"/>
    <w:uiPriority w:val="9"/>
    <w:rsid w:val="00EC26A4"/>
    <w:rPr>
      <w:rFonts w:asciiTheme="majorHAnsi" w:eastAsiaTheme="majorEastAsia" w:hAnsiTheme="majorHAnsi" w:cstheme="majorBidi"/>
      <w:i/>
      <w:iCs/>
      <w:color w:val="794422" w:themeColor="accent1" w:themeShade="BF"/>
    </w:rPr>
  </w:style>
  <w:style w:type="character" w:customStyle="1" w:styleId="Heading5Char">
    <w:name w:val="Heading 5 Char"/>
    <w:basedOn w:val="DefaultParagraphFont"/>
    <w:link w:val="Heading5"/>
    <w:uiPriority w:val="9"/>
    <w:semiHidden/>
    <w:rsid w:val="00EC26A4"/>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EC26A4"/>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EC26A4"/>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EC26A4"/>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EC26A4"/>
    <w:rPr>
      <w:rFonts w:ascii="Cambria" w:eastAsia="Times New Roman" w:hAnsi="Cambria" w:cs="Times New Roman"/>
      <w:i/>
      <w:iCs/>
      <w:spacing w:val="5"/>
      <w:sz w:val="20"/>
      <w:szCs w:val="20"/>
      <w:lang w:bidi="en-US"/>
    </w:rPr>
  </w:style>
  <w:style w:type="paragraph" w:styleId="BalloonText">
    <w:name w:val="Balloon Text"/>
    <w:basedOn w:val="Normal"/>
    <w:link w:val="BalloonTextChar"/>
    <w:uiPriority w:val="99"/>
    <w:semiHidden/>
    <w:unhideWhenUsed/>
    <w:rsid w:val="00EC26A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C26A4"/>
    <w:rPr>
      <w:rFonts w:ascii="Tahoma" w:eastAsia="Calibri" w:hAnsi="Tahoma" w:cs="Tahoma"/>
      <w:sz w:val="16"/>
      <w:szCs w:val="16"/>
    </w:rPr>
  </w:style>
  <w:style w:type="paragraph" w:styleId="BodyText">
    <w:name w:val="Body Text"/>
    <w:basedOn w:val="Normal"/>
    <w:link w:val="BodyTextChar"/>
    <w:uiPriority w:val="99"/>
    <w:qFormat/>
    <w:rsid w:val="00EC26A4"/>
    <w:pPr>
      <w:widowControl w:val="0"/>
      <w:spacing w:after="0" w:line="240" w:lineRule="auto"/>
      <w:ind w:left="160"/>
    </w:pPr>
    <w:rPr>
      <w:rFonts w:ascii="Calibri" w:eastAsia="Calibri" w:hAnsi="Calibri"/>
      <w:sz w:val="24"/>
      <w:szCs w:val="24"/>
    </w:rPr>
  </w:style>
  <w:style w:type="character" w:customStyle="1" w:styleId="BodyTextChar">
    <w:name w:val="Body Text Char"/>
    <w:basedOn w:val="DefaultParagraphFont"/>
    <w:link w:val="BodyText"/>
    <w:uiPriority w:val="99"/>
    <w:rsid w:val="00EC26A4"/>
    <w:rPr>
      <w:rFonts w:ascii="Calibri" w:eastAsia="Calibri" w:hAnsi="Calibri"/>
      <w:sz w:val="24"/>
      <w:szCs w:val="24"/>
    </w:rPr>
  </w:style>
  <w:style w:type="character" w:styleId="BookTitle">
    <w:name w:val="Book Title"/>
    <w:uiPriority w:val="33"/>
    <w:qFormat/>
    <w:rsid w:val="00EC26A4"/>
    <w:rPr>
      <w:i/>
      <w:iCs/>
      <w:smallCaps/>
      <w:spacing w:val="5"/>
    </w:rPr>
  </w:style>
  <w:style w:type="character" w:styleId="Emphasis">
    <w:name w:val="Emphasis"/>
    <w:uiPriority w:val="20"/>
    <w:qFormat/>
    <w:rsid w:val="00EC26A4"/>
    <w:rPr>
      <w:b/>
      <w:bCs/>
      <w:i/>
      <w:iCs/>
      <w:spacing w:val="10"/>
      <w:bdr w:val="none" w:sz="0" w:space="0" w:color="auto"/>
      <w:shd w:val="clear" w:color="auto" w:fill="auto"/>
    </w:rPr>
  </w:style>
  <w:style w:type="character" w:styleId="IntenseEmphasis">
    <w:name w:val="Intense Emphasis"/>
    <w:uiPriority w:val="21"/>
    <w:qFormat/>
    <w:rsid w:val="00EC26A4"/>
    <w:rPr>
      <w:b/>
      <w:bCs/>
    </w:rPr>
  </w:style>
  <w:style w:type="paragraph" w:styleId="IntenseQuote">
    <w:name w:val="Intense Quote"/>
    <w:basedOn w:val="Normal"/>
    <w:next w:val="Normal"/>
    <w:link w:val="IntenseQuoteChar"/>
    <w:uiPriority w:val="30"/>
    <w:qFormat/>
    <w:rsid w:val="00EC26A4"/>
    <w:pPr>
      <w:pBdr>
        <w:bottom w:val="single" w:sz="4" w:space="1" w:color="auto"/>
      </w:pBdr>
      <w:spacing w:before="200" w:after="280" w:line="276" w:lineRule="auto"/>
      <w:ind w:left="1008" w:right="1152"/>
      <w:jc w:val="both"/>
    </w:pPr>
    <w:rPr>
      <w:rFonts w:ascii="Calibri" w:eastAsia="Times New Roman" w:hAnsi="Calibri" w:cs="Times New Roman"/>
      <w:b/>
      <w:bCs/>
      <w:i/>
      <w:iCs/>
      <w:lang w:bidi="en-US"/>
    </w:rPr>
  </w:style>
  <w:style w:type="character" w:customStyle="1" w:styleId="IntenseQuoteChar">
    <w:name w:val="Intense Quote Char"/>
    <w:basedOn w:val="DefaultParagraphFont"/>
    <w:link w:val="IntenseQuote"/>
    <w:uiPriority w:val="30"/>
    <w:rsid w:val="00EC26A4"/>
    <w:rPr>
      <w:rFonts w:ascii="Calibri" w:eastAsia="Times New Roman" w:hAnsi="Calibri" w:cs="Times New Roman"/>
      <w:b/>
      <w:bCs/>
      <w:i/>
      <w:iCs/>
      <w:lang w:bidi="en-US"/>
    </w:rPr>
  </w:style>
  <w:style w:type="character" w:styleId="IntenseReference">
    <w:name w:val="Intense Reference"/>
    <w:uiPriority w:val="32"/>
    <w:qFormat/>
    <w:rsid w:val="00EC26A4"/>
    <w:rPr>
      <w:smallCaps/>
      <w:spacing w:val="5"/>
      <w:u w:val="single"/>
    </w:rPr>
  </w:style>
  <w:style w:type="paragraph" w:styleId="NoSpacing">
    <w:name w:val="No Spacing"/>
    <w:basedOn w:val="Normal"/>
    <w:link w:val="NoSpacingChar"/>
    <w:uiPriority w:val="1"/>
    <w:qFormat/>
    <w:rsid w:val="00EC26A4"/>
    <w:pPr>
      <w:spacing w:after="0" w:line="240" w:lineRule="auto"/>
    </w:pPr>
    <w:rPr>
      <w:rFonts w:ascii="Calibri" w:eastAsia="Times New Roman" w:hAnsi="Calibri" w:cs="Times New Roman"/>
      <w:lang w:bidi="en-US"/>
    </w:rPr>
  </w:style>
  <w:style w:type="paragraph" w:styleId="Quote">
    <w:name w:val="Quote"/>
    <w:basedOn w:val="Normal"/>
    <w:next w:val="Normal"/>
    <w:link w:val="QuoteChar"/>
    <w:uiPriority w:val="29"/>
    <w:qFormat/>
    <w:rsid w:val="00EC26A4"/>
    <w:pPr>
      <w:spacing w:before="200" w:after="0" w:line="276" w:lineRule="auto"/>
      <w:ind w:left="360" w:right="360"/>
    </w:pPr>
    <w:rPr>
      <w:rFonts w:ascii="Calibri" w:eastAsia="Times New Roman" w:hAnsi="Calibri" w:cs="Times New Roman"/>
      <w:i/>
      <w:iCs/>
      <w:lang w:bidi="en-US"/>
    </w:rPr>
  </w:style>
  <w:style w:type="character" w:customStyle="1" w:styleId="QuoteChar">
    <w:name w:val="Quote Char"/>
    <w:basedOn w:val="DefaultParagraphFont"/>
    <w:link w:val="Quote"/>
    <w:uiPriority w:val="29"/>
    <w:rsid w:val="00EC26A4"/>
    <w:rPr>
      <w:rFonts w:ascii="Calibri" w:eastAsia="Times New Roman" w:hAnsi="Calibri" w:cs="Times New Roman"/>
      <w:i/>
      <w:iCs/>
      <w:lang w:bidi="en-US"/>
    </w:rPr>
  </w:style>
  <w:style w:type="paragraph" w:customStyle="1" w:styleId="SignatureBlock">
    <w:name w:val="Signature Block"/>
    <w:link w:val="SignatureBlockChar"/>
    <w:qFormat/>
    <w:rsid w:val="00EC26A4"/>
    <w:pPr>
      <w:spacing w:after="0" w:line="240" w:lineRule="auto"/>
    </w:pPr>
    <w:rPr>
      <w:rFonts w:ascii="Calibri" w:eastAsia="Calibri" w:hAnsi="Calibri" w:cs="Times New Roman"/>
    </w:rPr>
  </w:style>
  <w:style w:type="character" w:customStyle="1" w:styleId="SignatureBlockChar">
    <w:name w:val="Signature Block Char"/>
    <w:basedOn w:val="DefaultParagraphFont"/>
    <w:link w:val="SignatureBlock"/>
    <w:rsid w:val="00EC26A4"/>
    <w:rPr>
      <w:rFonts w:ascii="Calibri" w:eastAsia="Calibri" w:hAnsi="Calibri" w:cs="Times New Roman"/>
    </w:rPr>
  </w:style>
  <w:style w:type="character" w:styleId="Strong">
    <w:name w:val="Strong"/>
    <w:uiPriority w:val="22"/>
    <w:qFormat/>
    <w:rsid w:val="00EC26A4"/>
    <w:rPr>
      <w:b/>
      <w:bCs/>
    </w:rPr>
  </w:style>
  <w:style w:type="paragraph" w:styleId="Subtitle">
    <w:name w:val="Subtitle"/>
    <w:basedOn w:val="Normal"/>
    <w:next w:val="Normal"/>
    <w:link w:val="SubtitleChar"/>
    <w:uiPriority w:val="11"/>
    <w:qFormat/>
    <w:rsid w:val="00EC26A4"/>
    <w:pPr>
      <w:spacing w:after="600" w:line="276" w:lineRule="auto"/>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EC26A4"/>
    <w:rPr>
      <w:rFonts w:ascii="Cambria" w:eastAsia="Times New Roman" w:hAnsi="Cambria" w:cs="Times New Roman"/>
      <w:i/>
      <w:iCs/>
      <w:spacing w:val="13"/>
      <w:sz w:val="24"/>
      <w:szCs w:val="24"/>
      <w:lang w:bidi="en-US"/>
    </w:rPr>
  </w:style>
  <w:style w:type="character" w:styleId="SubtleEmphasis">
    <w:name w:val="Subtle Emphasis"/>
    <w:uiPriority w:val="19"/>
    <w:qFormat/>
    <w:rsid w:val="00EC26A4"/>
    <w:rPr>
      <w:i/>
      <w:iCs/>
    </w:rPr>
  </w:style>
  <w:style w:type="character" w:styleId="SubtleReference">
    <w:name w:val="Subtle Reference"/>
    <w:uiPriority w:val="31"/>
    <w:qFormat/>
    <w:rsid w:val="00EC26A4"/>
    <w:rPr>
      <w:smallCaps/>
    </w:rPr>
  </w:style>
  <w:style w:type="paragraph" w:styleId="Title">
    <w:name w:val="Title"/>
    <w:aliases w:val="Title - MS"/>
    <w:basedOn w:val="Normal"/>
    <w:next w:val="Normal"/>
    <w:link w:val="TitleChar"/>
    <w:uiPriority w:val="10"/>
    <w:qFormat/>
    <w:rsid w:val="00EC26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 MS Char"/>
    <w:basedOn w:val="DefaultParagraphFont"/>
    <w:link w:val="Title"/>
    <w:uiPriority w:val="10"/>
    <w:rsid w:val="00EC26A4"/>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EC26A4"/>
    <w:pPr>
      <w:keepNext w:val="0"/>
      <w:keepLines w:val="0"/>
      <w:spacing w:before="480" w:line="276" w:lineRule="auto"/>
      <w:contextualSpacing/>
      <w:outlineLvl w:val="9"/>
    </w:pPr>
    <w:rPr>
      <w:rFonts w:ascii="Cambria" w:eastAsia="Times New Roman" w:hAnsi="Cambria" w:cs="Times New Roman"/>
      <w:bCs/>
      <w:color w:val="auto"/>
      <w:szCs w:val="28"/>
      <w:lang w:bidi="en-US"/>
    </w:rPr>
  </w:style>
  <w:style w:type="paragraph" w:customStyle="1" w:styleId="MS-NoSpacing">
    <w:name w:val="MS - No Spacing"/>
    <w:basedOn w:val="Normal"/>
    <w:autoRedefine/>
    <w:qFormat/>
    <w:rsid w:val="00EC26A4"/>
    <w:pPr>
      <w:spacing w:after="0" w:line="240" w:lineRule="auto"/>
    </w:pPr>
    <w:rPr>
      <w:rFonts w:ascii="Calibri" w:eastAsia="Times New Roman" w:hAnsi="Calibri" w:cs="Times New Roman"/>
      <w:szCs w:val="20"/>
    </w:rPr>
  </w:style>
  <w:style w:type="paragraph" w:customStyle="1" w:styleId="1MCPageHeader">
    <w:name w:val="1MC Page Header"/>
    <w:autoRedefine/>
    <w:qFormat/>
    <w:rsid w:val="00EC26A4"/>
    <w:pPr>
      <w:spacing w:after="240" w:line="240" w:lineRule="auto"/>
      <w:jc w:val="center"/>
      <w:outlineLvl w:val="0"/>
    </w:pPr>
    <w:rPr>
      <w:rFonts w:ascii="Cambria" w:eastAsia="Times New Roman" w:hAnsi="Cambria" w:cs="Times New Roman"/>
      <w:color w:val="003A63"/>
      <w:spacing w:val="40"/>
      <w:sz w:val="32"/>
      <w:szCs w:val="24"/>
    </w:rPr>
  </w:style>
  <w:style w:type="paragraph" w:customStyle="1" w:styleId="1MCSectionHeading">
    <w:name w:val="1MC Section Heading"/>
    <w:next w:val="1MCBodyText"/>
    <w:qFormat/>
    <w:rsid w:val="00EC26A4"/>
    <w:pPr>
      <w:spacing w:before="240" w:after="60" w:line="240" w:lineRule="auto"/>
      <w:outlineLvl w:val="1"/>
    </w:pPr>
    <w:rPr>
      <w:rFonts w:ascii="Calibri" w:eastAsia="Times New Roman" w:hAnsi="Calibri" w:cs="Times New Roman"/>
      <w:bCs/>
      <w:iCs/>
      <w:color w:val="003A63"/>
      <w:sz w:val="30"/>
      <w:szCs w:val="28"/>
    </w:rPr>
  </w:style>
  <w:style w:type="table" w:customStyle="1" w:styleId="1MCTable">
    <w:name w:val="1MC Table"/>
    <w:basedOn w:val="TableNormal"/>
    <w:uiPriority w:val="99"/>
    <w:rsid w:val="00EC26A4"/>
    <w:pPr>
      <w:spacing w:after="0" w:line="240" w:lineRule="auto"/>
    </w:pPr>
    <w:rPr>
      <w:rFonts w:eastAsia="Times New Roman"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cs="Times New Roman"/>
      </w:rPr>
      <w:tblPr/>
      <w:tcPr>
        <w:shd w:val="clear" w:color="auto" w:fill="003A63"/>
      </w:tcPr>
    </w:tblStylePr>
  </w:style>
  <w:style w:type="paragraph" w:customStyle="1" w:styleId="1MCTableHeader">
    <w:name w:val="1MC Table Header"/>
    <w:qFormat/>
    <w:rsid w:val="00EC26A4"/>
    <w:pPr>
      <w:spacing w:after="0" w:line="240" w:lineRule="auto"/>
      <w:jc w:val="center"/>
    </w:pPr>
    <w:rPr>
      <w:rFonts w:ascii="Calibri" w:eastAsia="Times New Roman" w:hAnsi="Calibri" w:cs="Times New Roman"/>
      <w:bCs/>
      <w:color w:val="FFFFFF" w:themeColor="background1"/>
      <w:szCs w:val="20"/>
    </w:rPr>
  </w:style>
  <w:style w:type="paragraph" w:customStyle="1" w:styleId="1MCCoverPageClientName">
    <w:name w:val="1MC.Cover Page Client Name"/>
    <w:basedOn w:val="Normal"/>
    <w:link w:val="1MCCoverPageClientNameChar"/>
    <w:qFormat/>
    <w:rsid w:val="00EC26A4"/>
    <w:pPr>
      <w:spacing w:after="0" w:line="240" w:lineRule="auto"/>
    </w:pPr>
    <w:rPr>
      <w:rFonts w:eastAsia="Times New Roman" w:cs="Times New Roman"/>
      <w:color w:val="003A63"/>
      <w:sz w:val="70"/>
      <w:szCs w:val="70"/>
    </w:rPr>
  </w:style>
  <w:style w:type="character" w:customStyle="1" w:styleId="1MCCoverPageClientNameChar">
    <w:name w:val="1MC.Cover Page Client Name Char"/>
    <w:basedOn w:val="DefaultParagraphFont"/>
    <w:link w:val="1MCCoverPageClientName"/>
    <w:locked/>
    <w:rsid w:val="00EC26A4"/>
    <w:rPr>
      <w:rFonts w:eastAsia="Times New Roman" w:cs="Times New Roman"/>
      <w:color w:val="003A63"/>
      <w:sz w:val="70"/>
      <w:szCs w:val="70"/>
    </w:rPr>
  </w:style>
  <w:style w:type="paragraph" w:customStyle="1" w:styleId="1MCCoverPageHeader">
    <w:name w:val="1MC.Cover Page Header"/>
    <w:basedOn w:val="Normal"/>
    <w:link w:val="1MCCoverPageHeaderChar"/>
    <w:qFormat/>
    <w:rsid w:val="00EC26A4"/>
    <w:pPr>
      <w:spacing w:after="0" w:line="240" w:lineRule="auto"/>
    </w:pPr>
    <w:rPr>
      <w:rFonts w:ascii="Cambria" w:eastAsia="Times New Roman" w:hAnsi="Cambria" w:cs="Times New Roman"/>
      <w:color w:val="003A63"/>
      <w:sz w:val="88"/>
      <w:szCs w:val="88"/>
    </w:rPr>
  </w:style>
  <w:style w:type="character" w:customStyle="1" w:styleId="1MCCoverPageHeaderChar">
    <w:name w:val="1MC.Cover Page Header Char"/>
    <w:basedOn w:val="DefaultParagraphFont"/>
    <w:link w:val="1MCCoverPageHeader"/>
    <w:locked/>
    <w:rsid w:val="00EC26A4"/>
    <w:rPr>
      <w:rFonts w:ascii="Cambria" w:eastAsia="Times New Roman" w:hAnsi="Cambria" w:cs="Times New Roman"/>
      <w:color w:val="003A63"/>
      <w:sz w:val="88"/>
      <w:szCs w:val="88"/>
    </w:rPr>
  </w:style>
  <w:style w:type="paragraph" w:customStyle="1" w:styleId="2020BodyText">
    <w:name w:val="2020 Body Text"/>
    <w:basedOn w:val="1MCBodyText"/>
    <w:link w:val="2020BodyTextChar"/>
    <w:qFormat/>
    <w:rsid w:val="00EC26A4"/>
    <w:rPr>
      <w:rFonts w:ascii="Calibri" w:hAnsi="Calibri"/>
      <w:szCs w:val="20"/>
    </w:rPr>
  </w:style>
  <w:style w:type="character" w:customStyle="1" w:styleId="2020BodyTextChar">
    <w:name w:val="2020 Body Text Char"/>
    <w:basedOn w:val="DefaultParagraphFont"/>
    <w:link w:val="2020BodyText"/>
    <w:rsid w:val="00EC26A4"/>
    <w:rPr>
      <w:rFonts w:ascii="Calibri" w:eastAsia="Times New Roman" w:hAnsi="Calibri" w:cs="Times New Roman"/>
      <w:szCs w:val="20"/>
    </w:rPr>
  </w:style>
  <w:style w:type="paragraph" w:customStyle="1" w:styleId="2020CoverPageHeader">
    <w:name w:val="2020 Cover Page Header"/>
    <w:basedOn w:val="Normal"/>
    <w:link w:val="2020CoverPageHeaderChar"/>
    <w:qFormat/>
    <w:rsid w:val="00EC26A4"/>
    <w:pPr>
      <w:spacing w:after="0" w:line="240" w:lineRule="auto"/>
    </w:pPr>
    <w:rPr>
      <w:rFonts w:eastAsia="Times New Roman" w:cstheme="minorHAnsi"/>
      <w:b/>
      <w:bCs/>
      <w:color w:val="FFFFFF" w:themeColor="background1"/>
      <w:spacing w:val="20"/>
      <w:sz w:val="72"/>
      <w:szCs w:val="72"/>
    </w:rPr>
  </w:style>
  <w:style w:type="character" w:customStyle="1" w:styleId="2020CoverPageHeaderChar">
    <w:name w:val="2020 Cover Page Header Char"/>
    <w:basedOn w:val="DefaultParagraphFont"/>
    <w:link w:val="2020CoverPageHeader"/>
    <w:rsid w:val="00EC26A4"/>
    <w:rPr>
      <w:rFonts w:eastAsia="Times New Roman" w:cstheme="minorHAnsi"/>
      <w:b/>
      <w:bCs/>
      <w:color w:val="FFFFFF" w:themeColor="background1"/>
      <w:spacing w:val="20"/>
      <w:sz w:val="72"/>
      <w:szCs w:val="72"/>
    </w:rPr>
  </w:style>
  <w:style w:type="paragraph" w:customStyle="1" w:styleId="2020CoverPageSub">
    <w:name w:val="2020 Cover Page Sub"/>
    <w:basedOn w:val="Normal"/>
    <w:link w:val="2020CoverPageSubChar"/>
    <w:qFormat/>
    <w:rsid w:val="00EC26A4"/>
    <w:pPr>
      <w:spacing w:after="0" w:line="240" w:lineRule="auto"/>
    </w:pPr>
    <w:rPr>
      <w:rFonts w:eastAsia="Times New Roman" w:cstheme="minorHAnsi"/>
      <w:color w:val="FFFFFF" w:themeColor="background1"/>
      <w:sz w:val="31"/>
      <w:szCs w:val="31"/>
    </w:rPr>
  </w:style>
  <w:style w:type="character" w:customStyle="1" w:styleId="2020CoverPageSubChar">
    <w:name w:val="2020 Cover Page Sub Char"/>
    <w:basedOn w:val="DefaultParagraphFont"/>
    <w:link w:val="2020CoverPageSub"/>
    <w:rsid w:val="00EC26A4"/>
    <w:rPr>
      <w:rFonts w:eastAsia="Times New Roman" w:cstheme="minorHAnsi"/>
      <w:color w:val="FFFFFF" w:themeColor="background1"/>
      <w:sz w:val="31"/>
      <w:szCs w:val="31"/>
    </w:rPr>
  </w:style>
  <w:style w:type="paragraph" w:customStyle="1" w:styleId="2020SubHeader">
    <w:name w:val="2020 Sub Header"/>
    <w:basedOn w:val="1MCSectionHeading"/>
    <w:next w:val="1MCBodyText"/>
    <w:link w:val="2020SubHeaderChar"/>
    <w:qFormat/>
    <w:rsid w:val="00EC26A4"/>
    <w:pPr>
      <w:spacing w:after="80"/>
    </w:pPr>
    <w:rPr>
      <w:b/>
      <w:bCs w:val="0"/>
      <w:color w:val="31353E"/>
    </w:rPr>
  </w:style>
  <w:style w:type="character" w:customStyle="1" w:styleId="2020SubHeaderChar">
    <w:name w:val="2020 Sub Header Char"/>
    <w:basedOn w:val="DefaultParagraphFont"/>
    <w:link w:val="2020SubHeader"/>
    <w:rsid w:val="00EC26A4"/>
    <w:rPr>
      <w:rFonts w:ascii="Calibri" w:eastAsia="Times New Roman" w:hAnsi="Calibri" w:cs="Times New Roman"/>
      <w:b/>
      <w:iCs/>
      <w:color w:val="31353E"/>
      <w:sz w:val="30"/>
      <w:szCs w:val="28"/>
    </w:rPr>
  </w:style>
  <w:style w:type="table" w:customStyle="1" w:styleId="2020Table">
    <w:name w:val="2020 Table"/>
    <w:basedOn w:val="TableNormal"/>
    <w:uiPriority w:val="99"/>
    <w:rsid w:val="00EC26A4"/>
    <w:pPr>
      <w:spacing w:after="0" w:line="240" w:lineRule="auto"/>
    </w:pPr>
    <w:rPr>
      <w:rFonts w:ascii="Calibri" w:eastAsia="Times New Roman"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val="0"/>
        <w:color w:val="FFFFFF" w:themeColor="background1"/>
        <w:sz w:val="22"/>
      </w:rPr>
      <w:tblPr/>
      <w:tcPr>
        <w:tcBorders>
          <w:top w:val="nil"/>
          <w:left w:val="nil"/>
          <w:bottom w:val="nil"/>
          <w:right w:val="nil"/>
          <w:insideH w:val="single" w:sz="4" w:space="0" w:color="BFBFBF" w:themeColor="background1" w:themeShade="BF"/>
          <w:insideV w:val="single" w:sz="4" w:space="0" w:color="BFBFBF" w:themeColor="background1" w:themeShade="BF"/>
        </w:tcBorders>
        <w:shd w:val="clear" w:color="auto" w:fill="31353E"/>
        <w:vAlign w:val="center"/>
      </w:tcPr>
    </w:tblStylePr>
    <w:tblStylePr w:type="firstCol">
      <w:pPr>
        <w:jc w:val="left"/>
      </w:pPr>
      <w:rPr>
        <w:rFonts w:asciiTheme="minorHAnsi" w:hAnsiTheme="minorHAnsi"/>
      </w:rPr>
      <w:tblPr/>
      <w:tcPr>
        <w:vAlign w:val="center"/>
      </w:tcPr>
    </w:tblStylePr>
    <w:tblStylePr w:type="lastCol">
      <w:pPr>
        <w:jc w:val="right"/>
      </w:pPr>
      <w:rPr>
        <w:rFonts w:asciiTheme="minorHAnsi" w:hAnsiTheme="minorHAnsi"/>
        <w:sz w:val="22"/>
      </w:rPr>
      <w:tblPr/>
      <w:tcPr>
        <w:vAlign w:val="center"/>
      </w:tcPr>
    </w:tblStylePr>
    <w:tblStylePr w:type="band1Vert">
      <w:pPr>
        <w:jc w:val="right"/>
      </w:pPr>
      <w:rPr>
        <w:rFonts w:asciiTheme="minorHAnsi" w:hAnsiTheme="minorHAnsi"/>
        <w:sz w:val="22"/>
      </w:rPr>
      <w:tblPr/>
      <w:tcPr>
        <w:vAlign w:val="center"/>
      </w:tcPr>
    </w:tblStylePr>
    <w:tblStylePr w:type="band2Vert">
      <w:pPr>
        <w:jc w:val="right"/>
      </w:pPr>
      <w:rPr>
        <w:rFonts w:asciiTheme="minorHAnsi" w:hAnsiTheme="minorHAnsi"/>
      </w:rPr>
      <w:tblPr/>
      <w:tcPr>
        <w:vAlign w:val="center"/>
      </w:tcPr>
    </w:tblStylePr>
    <w:tblStylePr w:type="band1Horz">
      <w:pPr>
        <w:jc w:val="left"/>
      </w:pPr>
      <w:rPr>
        <w:rFonts w:asciiTheme="minorHAnsi" w:hAnsiTheme="minorHAnsi"/>
        <w:sz w:val="22"/>
      </w:rPr>
      <w:tblPr/>
      <w:tcPr>
        <w:vAlign w:val="center"/>
      </w:tcPr>
    </w:tblStylePr>
    <w:tblStylePr w:type="band2Horz">
      <w:pPr>
        <w:jc w:val="left"/>
      </w:pPr>
      <w:rPr>
        <w:rFonts w:asciiTheme="minorHAnsi" w:hAnsiTheme="minorHAnsi"/>
      </w:rPr>
      <w:tblPr/>
      <w:tcPr>
        <w:vAlign w:val="center"/>
      </w:tcPr>
    </w:tblStylePr>
  </w:style>
  <w:style w:type="paragraph" w:customStyle="1" w:styleId="HeaderMS">
    <w:name w:val="Header.MS"/>
    <w:basedOn w:val="Heading1"/>
    <w:link w:val="HeaderMSChar"/>
    <w:qFormat/>
    <w:rsid w:val="00EC26A4"/>
    <w:pPr>
      <w:spacing w:line="276" w:lineRule="auto"/>
    </w:pPr>
    <w:rPr>
      <w:rFonts w:asciiTheme="majorHAnsi" w:hAnsiTheme="majorHAnsi"/>
      <w:b w:val="0"/>
      <w:color w:val="794422" w:themeColor="accent1" w:themeShade="BF"/>
      <w:sz w:val="44"/>
      <w:lang w:bidi="en-US"/>
    </w:rPr>
  </w:style>
  <w:style w:type="character" w:customStyle="1" w:styleId="HeaderMSChar">
    <w:name w:val="Header.MS Char"/>
    <w:basedOn w:val="Heading1Char"/>
    <w:link w:val="HeaderMS"/>
    <w:rsid w:val="00EC26A4"/>
    <w:rPr>
      <w:rFonts w:asciiTheme="majorHAnsi" w:eastAsiaTheme="majorEastAsia" w:hAnsiTheme="majorHAnsi" w:cstheme="majorBidi"/>
      <w:b w:val="0"/>
      <w:color w:val="794422" w:themeColor="accent1" w:themeShade="BF"/>
      <w:sz w:val="44"/>
      <w:szCs w:val="32"/>
      <w:lang w:bidi="en-US"/>
    </w:rPr>
  </w:style>
  <w:style w:type="paragraph" w:customStyle="1" w:styleId="MSPageHeader">
    <w:name w:val="MS Page Header"/>
    <w:basedOn w:val="Title"/>
    <w:link w:val="MSPageHeaderChar"/>
    <w:qFormat/>
    <w:rsid w:val="00EC26A4"/>
    <w:rPr>
      <w:rFonts w:cstheme="minorHAnsi"/>
      <w:b/>
      <w:bCs/>
    </w:rPr>
  </w:style>
  <w:style w:type="character" w:customStyle="1" w:styleId="MSPageHeaderChar">
    <w:name w:val="MS Page Header Char"/>
    <w:basedOn w:val="TitleChar"/>
    <w:link w:val="MSPageHeader"/>
    <w:rsid w:val="00EC26A4"/>
    <w:rPr>
      <w:rFonts w:asciiTheme="majorHAnsi" w:eastAsiaTheme="majorEastAsia" w:hAnsiTheme="majorHAnsi" w:cstheme="minorHAnsi"/>
      <w:b/>
      <w:bCs/>
      <w:spacing w:val="-10"/>
      <w:kern w:val="28"/>
      <w:sz w:val="56"/>
      <w:szCs w:val="56"/>
    </w:rPr>
  </w:style>
  <w:style w:type="paragraph" w:customStyle="1" w:styleId="2020TableHeader">
    <w:name w:val="2020 Table Header"/>
    <w:basedOn w:val="1MCTableHeader"/>
    <w:link w:val="2020TableHeaderChar"/>
    <w:qFormat/>
    <w:rsid w:val="00EC26A4"/>
    <w:rPr>
      <w:rFonts w:asciiTheme="minorHAnsi" w:hAnsiTheme="minorHAnsi"/>
      <w:b/>
      <w:bCs w:val="0"/>
    </w:rPr>
  </w:style>
  <w:style w:type="character" w:customStyle="1" w:styleId="2020TableHeaderChar">
    <w:name w:val="2020 Table Header Char"/>
    <w:basedOn w:val="DefaultParagraphFont"/>
    <w:link w:val="2020TableHeader"/>
    <w:rsid w:val="00EC26A4"/>
    <w:rPr>
      <w:rFonts w:eastAsia="Times New Roman" w:cs="Times New Roman"/>
      <w:b/>
      <w:color w:val="FFFFFF" w:themeColor="background1"/>
      <w:szCs w:val="20"/>
    </w:rPr>
  </w:style>
  <w:style w:type="table" w:customStyle="1" w:styleId="2022Table">
    <w:name w:val="2022 Table"/>
    <w:basedOn w:val="TableNormal"/>
    <w:uiPriority w:val="99"/>
    <w:rsid w:val="00EC26A4"/>
    <w:pPr>
      <w:spacing w:after="0" w:line="240" w:lineRule="auto"/>
    </w:pPr>
    <w:rPr>
      <w:rFonts w:ascii="Calibri" w:eastAsia="Times New Roman"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Theme="minorHAnsi" w:hAnsiTheme="minorHAnsi"/>
        <w:b/>
        <w:color w:val="FFFFFF" w:themeColor="background1"/>
        <w:sz w:val="22"/>
      </w:rPr>
      <w:tblPr/>
      <w:trPr>
        <w:tblHeader/>
      </w:trPr>
      <w:tcPr>
        <w:tcBorders>
          <w:top w:val="nil"/>
          <w:left w:val="nil"/>
          <w:bottom w:val="nil"/>
          <w:right w:val="nil"/>
          <w:insideH w:val="single" w:sz="4" w:space="0" w:color="BFBFBF" w:themeColor="background1" w:themeShade="BF"/>
          <w:insideV w:val="single" w:sz="4" w:space="0" w:color="BFBFBF" w:themeColor="background1" w:themeShade="BF"/>
        </w:tcBorders>
        <w:shd w:val="clear" w:color="auto" w:fill="31353E"/>
        <w:vAlign w:val="center"/>
      </w:tcPr>
    </w:tblStylePr>
    <w:tblStylePr w:type="firstCol">
      <w:pPr>
        <w:jc w:val="left"/>
      </w:pPr>
      <w:rPr>
        <w:rFonts w:asciiTheme="minorHAnsi" w:hAnsiTheme="minorHAnsi"/>
      </w:rPr>
      <w:tblPr/>
      <w:tcPr>
        <w:vAlign w:val="center"/>
      </w:tcPr>
    </w:tblStylePr>
    <w:tblStylePr w:type="lastCol">
      <w:pPr>
        <w:jc w:val="right"/>
      </w:pPr>
      <w:rPr>
        <w:rFonts w:asciiTheme="minorHAnsi" w:hAnsiTheme="minorHAnsi"/>
        <w:sz w:val="22"/>
      </w:rPr>
      <w:tblPr/>
      <w:tcPr>
        <w:vAlign w:val="center"/>
      </w:tcPr>
    </w:tblStylePr>
    <w:tblStylePr w:type="band1Vert">
      <w:pPr>
        <w:jc w:val="left"/>
      </w:pPr>
      <w:rPr>
        <w:rFonts w:asciiTheme="minorHAnsi" w:hAnsiTheme="minorHAnsi"/>
        <w:sz w:val="22"/>
      </w:rPr>
      <w:tblPr/>
      <w:tcPr>
        <w:vAlign w:val="center"/>
      </w:tcPr>
    </w:tblStylePr>
    <w:tblStylePr w:type="band2Vert">
      <w:pPr>
        <w:jc w:val="left"/>
      </w:pPr>
      <w:rPr>
        <w:rFonts w:asciiTheme="minorHAnsi" w:hAnsiTheme="minorHAnsi"/>
      </w:rPr>
      <w:tblPr/>
      <w:tcPr>
        <w:vAlign w:val="center"/>
      </w:tcPr>
    </w:tblStylePr>
    <w:tblStylePr w:type="band1Horz">
      <w:pPr>
        <w:jc w:val="left"/>
      </w:pPr>
      <w:rPr>
        <w:rFonts w:asciiTheme="minorHAnsi" w:hAnsiTheme="minorHAnsi"/>
        <w:sz w:val="22"/>
      </w:rPr>
      <w:tblPr/>
      <w:tcPr>
        <w:vAlign w:val="center"/>
      </w:tcPr>
    </w:tblStylePr>
    <w:tblStylePr w:type="band2Horz">
      <w:pPr>
        <w:jc w:val="left"/>
      </w:pPr>
      <w:rPr>
        <w:rFonts w:asciiTheme="minorHAnsi" w:hAnsiTheme="minorHAnsi"/>
      </w:rPr>
      <w:tblPr/>
      <w:tcPr>
        <w:vAlign w:val="center"/>
      </w:tcPr>
    </w:tblStylePr>
  </w:style>
  <w:style w:type="paragraph" w:customStyle="1" w:styleId="2020PageHeader">
    <w:name w:val="2020 Page Header"/>
    <w:basedOn w:val="1MCPageHeader"/>
    <w:link w:val="2020PageHeaderChar"/>
    <w:qFormat/>
    <w:rsid w:val="00EC26A4"/>
    <w:pPr>
      <w:spacing w:after="120"/>
      <w:jc w:val="left"/>
    </w:pPr>
    <w:rPr>
      <w:rFonts w:asciiTheme="minorHAnsi" w:hAnsiTheme="minorHAnsi" w:cstheme="minorHAnsi"/>
      <w:b/>
      <w:bCs/>
      <w:color w:val="31353E"/>
      <w:sz w:val="40"/>
    </w:rPr>
  </w:style>
  <w:style w:type="character" w:customStyle="1" w:styleId="2020PageHeaderChar">
    <w:name w:val="2020 Page Header Char"/>
    <w:basedOn w:val="DefaultParagraphFont"/>
    <w:link w:val="2020PageHeader"/>
    <w:rsid w:val="00EC26A4"/>
    <w:rPr>
      <w:rFonts w:eastAsia="Times New Roman" w:cstheme="minorHAnsi"/>
      <w:b/>
      <w:bCs/>
      <w:color w:val="31353E"/>
      <w:spacing w:val="40"/>
      <w:sz w:val="40"/>
      <w:szCs w:val="24"/>
    </w:rPr>
  </w:style>
  <w:style w:type="paragraph" w:styleId="TOC1">
    <w:name w:val="toc 1"/>
    <w:basedOn w:val="Normal"/>
    <w:next w:val="Normal"/>
    <w:autoRedefine/>
    <w:uiPriority w:val="39"/>
    <w:unhideWhenUsed/>
    <w:rsid w:val="00EC26A4"/>
    <w:pPr>
      <w:spacing w:after="100" w:line="240" w:lineRule="auto"/>
    </w:pPr>
    <w:rPr>
      <w:rFonts w:ascii="Calibri" w:eastAsia="Times New Roman" w:hAnsi="Calibri" w:cs="Times New Roman"/>
      <w:szCs w:val="20"/>
    </w:rPr>
  </w:style>
  <w:style w:type="paragraph" w:customStyle="1" w:styleId="1MCSubHeader2">
    <w:name w:val="1MC SubHeader2"/>
    <w:basedOn w:val="2020SubHeader"/>
    <w:next w:val="1MCBodyText"/>
    <w:qFormat/>
    <w:rsid w:val="00EC26A4"/>
    <w:rPr>
      <w:color w:val="4D4D4D"/>
      <w:sz w:val="24"/>
    </w:rPr>
  </w:style>
  <w:style w:type="paragraph" w:styleId="BodyTextIndent2">
    <w:name w:val="Body Text Indent 2"/>
    <w:basedOn w:val="Normal"/>
    <w:link w:val="BodyTextIndent2Char"/>
    <w:unhideWhenUsed/>
    <w:rsid w:val="00EC26A4"/>
    <w:pPr>
      <w:spacing w:after="120" w:line="480" w:lineRule="auto"/>
      <w:ind w:left="360"/>
    </w:pPr>
    <w:rPr>
      <w:rFonts w:ascii="Calibri" w:eastAsia="Times New Roman" w:hAnsi="Calibri" w:cs="Times New Roman"/>
      <w:szCs w:val="20"/>
    </w:rPr>
  </w:style>
  <w:style w:type="character" w:customStyle="1" w:styleId="BodyTextIndent2Char">
    <w:name w:val="Body Text Indent 2 Char"/>
    <w:basedOn w:val="DefaultParagraphFont"/>
    <w:link w:val="BodyTextIndent2"/>
    <w:rsid w:val="00EC26A4"/>
    <w:rPr>
      <w:rFonts w:ascii="Calibri" w:eastAsia="Times New Roman" w:hAnsi="Calibri" w:cs="Times New Roman"/>
      <w:szCs w:val="20"/>
    </w:rPr>
  </w:style>
  <w:style w:type="paragraph" w:styleId="NormalWeb">
    <w:name w:val="Normal (Web)"/>
    <w:basedOn w:val="Normal"/>
    <w:uiPriority w:val="99"/>
    <w:semiHidden/>
    <w:unhideWhenUsed/>
    <w:rsid w:val="00EC26A4"/>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EC26A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C26A4"/>
    <w:rPr>
      <w:rFonts w:ascii="Times New Roman" w:eastAsia="Times New Roman" w:hAnsi="Times New Roman" w:cs="Times New Roman"/>
      <w:sz w:val="24"/>
      <w:szCs w:val="20"/>
    </w:rPr>
  </w:style>
  <w:style w:type="paragraph" w:styleId="EndnoteText">
    <w:name w:val="endnote text"/>
    <w:basedOn w:val="Normal"/>
    <w:link w:val="EndnoteTextChar"/>
    <w:semiHidden/>
    <w:rsid w:val="00EC26A4"/>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EC26A4"/>
    <w:rPr>
      <w:rFonts w:ascii="Courier New" w:eastAsia="Times New Roman" w:hAnsi="Courier New" w:cs="Times New Roman"/>
      <w:snapToGrid w:val="0"/>
      <w:sz w:val="24"/>
      <w:szCs w:val="20"/>
    </w:rPr>
  </w:style>
  <w:style w:type="numbering" w:styleId="111111">
    <w:name w:val="Outline List 2"/>
    <w:basedOn w:val="NoList"/>
    <w:rsid w:val="00EC26A4"/>
    <w:pPr>
      <w:numPr>
        <w:numId w:val="1"/>
      </w:numPr>
    </w:pPr>
  </w:style>
  <w:style w:type="character" w:styleId="PageNumber">
    <w:name w:val="page number"/>
    <w:basedOn w:val="DefaultParagraphFont"/>
    <w:rsid w:val="00EC26A4"/>
  </w:style>
  <w:style w:type="numbering" w:customStyle="1" w:styleId="Style1">
    <w:name w:val="Style1"/>
    <w:basedOn w:val="NoList"/>
    <w:rsid w:val="00EC26A4"/>
    <w:pPr>
      <w:numPr>
        <w:numId w:val="2"/>
      </w:numPr>
    </w:pPr>
  </w:style>
  <w:style w:type="character" w:styleId="CommentReference">
    <w:name w:val="annotation reference"/>
    <w:basedOn w:val="DefaultParagraphFont"/>
    <w:uiPriority w:val="99"/>
    <w:semiHidden/>
    <w:unhideWhenUsed/>
    <w:rsid w:val="00EC26A4"/>
    <w:rPr>
      <w:sz w:val="16"/>
      <w:szCs w:val="16"/>
    </w:rPr>
  </w:style>
  <w:style w:type="paragraph" w:styleId="CommentText">
    <w:name w:val="annotation text"/>
    <w:basedOn w:val="Normal"/>
    <w:link w:val="CommentTextChar"/>
    <w:uiPriority w:val="99"/>
    <w:semiHidden/>
    <w:unhideWhenUsed/>
    <w:rsid w:val="00EC26A4"/>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C26A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26A4"/>
    <w:rPr>
      <w:b/>
      <w:bCs/>
    </w:rPr>
  </w:style>
  <w:style w:type="character" w:customStyle="1" w:styleId="CommentSubjectChar">
    <w:name w:val="Comment Subject Char"/>
    <w:basedOn w:val="CommentTextChar"/>
    <w:link w:val="CommentSubject"/>
    <w:uiPriority w:val="99"/>
    <w:semiHidden/>
    <w:rsid w:val="00EC26A4"/>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EC26A4"/>
    <w:rPr>
      <w:color w:val="A35C2E" w:themeColor="followedHyperlink"/>
      <w:u w:val="single"/>
    </w:rPr>
  </w:style>
  <w:style w:type="paragraph" w:styleId="Revision">
    <w:name w:val="Revision"/>
    <w:hidden/>
    <w:uiPriority w:val="99"/>
    <w:semiHidden/>
    <w:rsid w:val="00EC26A4"/>
    <w:pPr>
      <w:spacing w:after="0" w:line="240" w:lineRule="auto"/>
    </w:pPr>
    <w:rPr>
      <w:rFonts w:ascii="Calibri" w:eastAsia="Calibri" w:hAnsi="Calibri" w:cs="Times New Roman"/>
    </w:rPr>
  </w:style>
  <w:style w:type="paragraph" w:customStyle="1" w:styleId="subhead">
    <w:name w:val="subhead"/>
    <w:basedOn w:val="Normal"/>
    <w:qFormat/>
    <w:rsid w:val="00EC26A4"/>
    <w:pPr>
      <w:spacing w:before="360" w:after="60" w:line="280" w:lineRule="exact"/>
    </w:pPr>
    <w:rPr>
      <w:rFonts w:ascii="Arial" w:eastAsia="Calibri" w:hAnsi="Arial" w:cs="Arial"/>
      <w:b/>
      <w:sz w:val="24"/>
      <w:szCs w:val="16"/>
    </w:rPr>
  </w:style>
  <w:style w:type="paragraph" w:customStyle="1" w:styleId="heading">
    <w:name w:val="heading"/>
    <w:basedOn w:val="Normal"/>
    <w:qFormat/>
    <w:rsid w:val="00EC26A4"/>
    <w:pPr>
      <w:spacing w:after="120" w:line="400" w:lineRule="exact"/>
      <w:jc w:val="center"/>
    </w:pPr>
    <w:rPr>
      <w:rFonts w:ascii="Arial" w:eastAsia="Calibri" w:hAnsi="Arial" w:cs="Arial"/>
      <w:b/>
      <w:sz w:val="32"/>
      <w:szCs w:val="28"/>
    </w:rPr>
  </w:style>
  <w:style w:type="paragraph" w:customStyle="1" w:styleId="boxedtext">
    <w:name w:val="boxed text"/>
    <w:basedOn w:val="Normal"/>
    <w:qFormat/>
    <w:rsid w:val="00EC26A4"/>
    <w:pPr>
      <w:pBdr>
        <w:top w:val="single" w:sz="4" w:space="6" w:color="000000"/>
        <w:left w:val="single" w:sz="4" w:space="6" w:color="000000"/>
        <w:bottom w:val="single" w:sz="4" w:space="6" w:color="000000"/>
        <w:right w:val="single" w:sz="4" w:space="6" w:color="000000"/>
      </w:pBdr>
      <w:spacing w:before="120" w:after="120" w:line="240" w:lineRule="exact"/>
      <w:ind w:left="240" w:right="240"/>
    </w:pPr>
    <w:rPr>
      <w:rFonts w:ascii="Arial" w:eastAsia="Calibri" w:hAnsi="Arial" w:cs="Arial"/>
    </w:rPr>
  </w:style>
  <w:style w:type="paragraph" w:customStyle="1" w:styleId="checklist">
    <w:name w:val="checklist"/>
    <w:basedOn w:val="Normal"/>
    <w:qFormat/>
    <w:rsid w:val="00EC26A4"/>
    <w:pPr>
      <w:spacing w:before="240" w:after="0" w:line="240" w:lineRule="exact"/>
    </w:pPr>
    <w:rPr>
      <w:rFonts w:ascii="Arial" w:eastAsia="Calibri" w:hAnsi="Arial" w:cs="Arial"/>
    </w:rPr>
  </w:style>
  <w:style w:type="paragraph" w:customStyle="1" w:styleId="ember-view">
    <w:name w:val="ember-view"/>
    <w:basedOn w:val="Normal"/>
    <w:rsid w:val="00EC2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
    <w:name w:val="white-space-pre"/>
    <w:basedOn w:val="DefaultParagraphFont"/>
    <w:rsid w:val="00EC26A4"/>
  </w:style>
  <w:style w:type="character" w:customStyle="1" w:styleId="NoSpacingChar">
    <w:name w:val="No Spacing Char"/>
    <w:basedOn w:val="DefaultParagraphFont"/>
    <w:link w:val="NoSpacing"/>
    <w:uiPriority w:val="1"/>
    <w:rsid w:val="00EC26A4"/>
    <w:rPr>
      <w:rFonts w:ascii="Calibri" w:eastAsia="Times New Roman" w:hAnsi="Calibri" w:cs="Times New Roman"/>
      <w:lang w:bidi="en-US"/>
    </w:rPr>
  </w:style>
  <w:style w:type="paragraph" w:styleId="TOC3">
    <w:name w:val="toc 3"/>
    <w:basedOn w:val="Normal"/>
    <w:next w:val="Normal"/>
    <w:autoRedefine/>
    <w:uiPriority w:val="39"/>
    <w:unhideWhenUsed/>
    <w:rsid w:val="00EC26A4"/>
    <w:pPr>
      <w:spacing w:after="100" w:line="240" w:lineRule="auto"/>
      <w:ind w:left="440"/>
    </w:pPr>
    <w:rPr>
      <w:rFonts w:ascii="Calibri" w:eastAsia="Times New Roman" w:hAnsi="Calibri" w:cs="Times New Roman"/>
      <w:szCs w:val="20"/>
    </w:rPr>
  </w:style>
  <w:style w:type="paragraph" w:styleId="TOC2">
    <w:name w:val="toc 2"/>
    <w:basedOn w:val="Normal"/>
    <w:next w:val="Normal"/>
    <w:autoRedefine/>
    <w:uiPriority w:val="39"/>
    <w:unhideWhenUsed/>
    <w:rsid w:val="00EC26A4"/>
    <w:pPr>
      <w:spacing w:after="100" w:line="240" w:lineRule="auto"/>
      <w:ind w:left="220"/>
    </w:pPr>
    <w:rPr>
      <w:rFonts w:ascii="Calibri" w:eastAsia="Times New Roman" w:hAnsi="Calibri" w:cs="Times New Roman"/>
      <w:szCs w:val="20"/>
    </w:rPr>
  </w:style>
  <w:style w:type="paragraph" w:styleId="ListBullet">
    <w:name w:val="List Bullet"/>
    <w:basedOn w:val="Normal"/>
    <w:uiPriority w:val="99"/>
    <w:unhideWhenUsed/>
    <w:rsid w:val="008E2965"/>
    <w:pPr>
      <w:numPr>
        <w:numId w:val="3"/>
      </w:numPr>
      <w:spacing w:after="200" w:line="276" w:lineRule="auto"/>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0900">
      <w:bodyDiv w:val="1"/>
      <w:marLeft w:val="0"/>
      <w:marRight w:val="0"/>
      <w:marTop w:val="0"/>
      <w:marBottom w:val="0"/>
      <w:divBdr>
        <w:top w:val="none" w:sz="0" w:space="0" w:color="auto"/>
        <w:left w:val="none" w:sz="0" w:space="0" w:color="auto"/>
        <w:bottom w:val="none" w:sz="0" w:space="0" w:color="auto"/>
        <w:right w:val="none" w:sz="0" w:space="0" w:color="auto"/>
      </w:divBdr>
    </w:div>
    <w:div w:id="181359584">
      <w:bodyDiv w:val="1"/>
      <w:marLeft w:val="0"/>
      <w:marRight w:val="0"/>
      <w:marTop w:val="0"/>
      <w:marBottom w:val="0"/>
      <w:divBdr>
        <w:top w:val="none" w:sz="0" w:space="0" w:color="auto"/>
        <w:left w:val="none" w:sz="0" w:space="0" w:color="auto"/>
        <w:bottom w:val="none" w:sz="0" w:space="0" w:color="auto"/>
        <w:right w:val="none" w:sz="0" w:space="0" w:color="auto"/>
      </w:divBdr>
    </w:div>
    <w:div w:id="939949959">
      <w:bodyDiv w:val="1"/>
      <w:marLeft w:val="0"/>
      <w:marRight w:val="0"/>
      <w:marTop w:val="0"/>
      <w:marBottom w:val="0"/>
      <w:divBdr>
        <w:top w:val="none" w:sz="0" w:space="0" w:color="auto"/>
        <w:left w:val="none" w:sz="0" w:space="0" w:color="auto"/>
        <w:bottom w:val="none" w:sz="0" w:space="0" w:color="auto"/>
        <w:right w:val="none" w:sz="0" w:space="0" w:color="auto"/>
      </w:divBdr>
    </w:div>
    <w:div w:id="1151289954">
      <w:bodyDiv w:val="1"/>
      <w:marLeft w:val="0"/>
      <w:marRight w:val="0"/>
      <w:marTop w:val="0"/>
      <w:marBottom w:val="0"/>
      <w:divBdr>
        <w:top w:val="none" w:sz="0" w:space="0" w:color="auto"/>
        <w:left w:val="none" w:sz="0" w:space="0" w:color="auto"/>
        <w:bottom w:val="none" w:sz="0" w:space="0" w:color="auto"/>
        <w:right w:val="none" w:sz="0" w:space="0" w:color="auto"/>
      </w:divBdr>
    </w:div>
    <w:div w:id="1330258001">
      <w:bodyDiv w:val="1"/>
      <w:marLeft w:val="0"/>
      <w:marRight w:val="0"/>
      <w:marTop w:val="0"/>
      <w:marBottom w:val="0"/>
      <w:divBdr>
        <w:top w:val="none" w:sz="0" w:space="0" w:color="auto"/>
        <w:left w:val="none" w:sz="0" w:space="0" w:color="auto"/>
        <w:bottom w:val="none" w:sz="0" w:space="0" w:color="auto"/>
        <w:right w:val="none" w:sz="0" w:space="0" w:color="auto"/>
      </w:divBdr>
    </w:div>
    <w:div w:id="20286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cClone Brand Colors - 2025">
      <a:dk1>
        <a:srgbClr val="003A63"/>
      </a:dk1>
      <a:lt1>
        <a:sysClr val="window" lastClr="FFFFFF"/>
      </a:lt1>
      <a:dk2>
        <a:srgbClr val="003A63"/>
      </a:dk2>
      <a:lt2>
        <a:srgbClr val="FFFFFF"/>
      </a:lt2>
      <a:accent1>
        <a:srgbClr val="A35C2E"/>
      </a:accent1>
      <a:accent2>
        <a:srgbClr val="27AAE1"/>
      </a:accent2>
      <a:accent3>
        <a:srgbClr val="7DB852"/>
      </a:accent3>
      <a:accent4>
        <a:srgbClr val="FBB040"/>
      </a:accent4>
      <a:accent5>
        <a:srgbClr val="007DC3"/>
      </a:accent5>
      <a:accent6>
        <a:srgbClr val="EDEBDE"/>
      </a:accent6>
      <a:hlink>
        <a:srgbClr val="7DB852"/>
      </a:hlink>
      <a:folHlink>
        <a:srgbClr val="A35C2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1344-A698-4290-8C45-3CFC0B76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2711</Words>
  <Characters>15076</Characters>
  <Application>Microsoft Office Word</Application>
  <DocSecurity>0</DocSecurity>
  <Lines>386</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Dalloul</dc:creator>
  <cp:keywords/>
  <dc:description/>
  <cp:lastModifiedBy>Kris Travis</cp:lastModifiedBy>
  <cp:revision>2</cp:revision>
  <cp:lastPrinted>2025-03-09T18:23:00Z</cp:lastPrinted>
  <dcterms:created xsi:type="dcterms:W3CDTF">2025-09-30T14:36:00Z</dcterms:created>
  <dcterms:modified xsi:type="dcterms:W3CDTF">2025-09-30T14:36:00Z</dcterms:modified>
</cp:coreProperties>
</file>